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40431693" w:rsidR="005A2207" w:rsidRPr="00B95C5C" w:rsidRDefault="005A2207" w:rsidP="005A2207">
      <w:pPr>
        <w:rPr>
          <w:sz w:val="22"/>
          <w:szCs w:val="22"/>
        </w:rPr>
      </w:pPr>
      <w:r w:rsidRPr="00B95C5C">
        <w:rPr>
          <w:sz w:val="22"/>
          <w:szCs w:val="22"/>
        </w:rPr>
        <w:t>Obiect:</w:t>
      </w:r>
      <w:r w:rsidR="00015650">
        <w:rPr>
          <w:sz w:val="22"/>
          <w:szCs w:val="22"/>
        </w:rPr>
        <w:t xml:space="preserve"> </w:t>
      </w:r>
      <w:r w:rsidR="00BC566C">
        <w:rPr>
          <w:sz w:val="22"/>
          <w:szCs w:val="22"/>
        </w:rPr>
        <w:t>Defectoscop ultrasonic compact cu acc</w:t>
      </w:r>
      <w:r w:rsidR="00015650">
        <w:rPr>
          <w:sz w:val="22"/>
          <w:szCs w:val="22"/>
        </w:rPr>
        <w:t>e</w:t>
      </w:r>
      <w:r w:rsidR="00BC566C">
        <w:rPr>
          <w:sz w:val="22"/>
          <w:szCs w:val="22"/>
        </w:rPr>
        <w:t>sorii kit complet (traductori, cabuluri, geantă de transport)</w:t>
      </w:r>
    </w:p>
    <w:p w14:paraId="654C0126" w14:textId="3ABB25D2"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:___</w:t>
      </w:r>
      <w:r w:rsidR="00015650">
        <w:rPr>
          <w:sz w:val="22"/>
          <w:szCs w:val="22"/>
        </w:rPr>
        <w:t xml:space="preserve"> zile calendaristice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52A9BF60"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35964FF5"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BC566C">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126B1B">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126B1B" w:rsidRDefault="009F3A4A" w:rsidP="009F3A4A">
      <w:pPr>
        <w:jc w:val="both"/>
        <w:rPr>
          <w:color w:val="000000" w:themeColor="text1"/>
          <w:sz w:val="26"/>
          <w:szCs w:val="26"/>
        </w:rPr>
      </w:pPr>
      <w:r w:rsidRPr="00D46056">
        <w:rPr>
          <w:sz w:val="26"/>
          <w:szCs w:val="26"/>
        </w:rPr>
        <w:t xml:space="preserve">l. </w:t>
      </w:r>
      <w:r w:rsidRPr="00126B1B">
        <w:rPr>
          <w:sz w:val="26"/>
          <w:szCs w:val="26"/>
          <w:u w:val="single"/>
        </w:rPr>
        <w:t>neconformitate</w:t>
      </w:r>
      <w:r w:rsidRPr="00126B1B">
        <w:rPr>
          <w:sz w:val="26"/>
          <w:szCs w:val="26"/>
        </w:rPr>
        <w:t xml:space="preserve"> - </w:t>
      </w:r>
      <w:r w:rsidRPr="00126B1B">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126B1B">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126B1B" w:rsidRDefault="00890B69" w:rsidP="00126B1B">
      <w:pPr>
        <w:pStyle w:val="ListParagraph"/>
        <w:ind w:left="0"/>
        <w:contextualSpacing w:val="0"/>
        <w:jc w:val="both"/>
        <w:rPr>
          <w:sz w:val="26"/>
          <w:szCs w:val="26"/>
          <w:lang w:val="it-IT"/>
        </w:rPr>
      </w:pPr>
      <w:r w:rsidRPr="00126B1B">
        <w:rPr>
          <w:sz w:val="26"/>
          <w:szCs w:val="26"/>
          <w:lang w:val="it-IT"/>
        </w:rPr>
        <w:t>u</w:t>
      </w:r>
      <w:r w:rsidR="009F3A4A" w:rsidRPr="00126B1B">
        <w:rPr>
          <w:sz w:val="26"/>
          <w:szCs w:val="26"/>
          <w:lang w:val="it-IT"/>
        </w:rPr>
        <w:t xml:space="preserve">. </w:t>
      </w:r>
      <w:r w:rsidR="009F3A4A" w:rsidRPr="00126B1B">
        <w:rPr>
          <w:sz w:val="26"/>
          <w:szCs w:val="26"/>
          <w:u w:val="single"/>
          <w:lang w:val="it-IT"/>
        </w:rPr>
        <w:t>cesiune</w:t>
      </w:r>
      <w:r w:rsidR="009F3A4A" w:rsidRPr="00126B1B">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0269F3BC" w:rsidR="00053A48" w:rsidRPr="00625E1B" w:rsidRDefault="00053A48" w:rsidP="00126B1B">
      <w:pPr>
        <w:spacing w:before="120"/>
        <w:jc w:val="both"/>
        <w:rPr>
          <w:sz w:val="26"/>
          <w:szCs w:val="26"/>
        </w:rPr>
      </w:pPr>
      <w:r w:rsidRPr="00126B1B">
        <w:rPr>
          <w:sz w:val="26"/>
          <w:szCs w:val="26"/>
          <w:lang w:val="it-IT"/>
        </w:rPr>
        <w:t xml:space="preserve">v. </w:t>
      </w:r>
      <w:r w:rsidRPr="00126B1B">
        <w:rPr>
          <w:sz w:val="26"/>
          <w:szCs w:val="26"/>
          <w:u w:val="single"/>
        </w:rPr>
        <w:t>conflict de interese</w:t>
      </w:r>
      <w:r w:rsidRPr="00126B1B">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126B1B">
        <w:rPr>
          <w:i/>
          <w:sz w:val="26"/>
          <w:szCs w:val="26"/>
        </w:rPr>
        <w:t>Legii nr. 99/2016,</w:t>
      </w:r>
      <w:r w:rsidRPr="00126B1B">
        <w:rPr>
          <w:sz w:val="26"/>
          <w:szCs w:val="26"/>
        </w:rPr>
        <w:t xml:space="preserve"> în cazul în care este aplicabil</w:t>
      </w:r>
      <w:r w:rsidR="00015650">
        <w:rPr>
          <w:sz w:val="26"/>
          <w:szCs w:val="26"/>
        </w:rPr>
        <w:t>.</w:t>
      </w:r>
      <w:r>
        <w:rPr>
          <w:sz w:val="26"/>
          <w:szCs w:val="26"/>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5B24CD51"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867159">
        <w:rPr>
          <w:color w:val="000000" w:themeColor="text1"/>
          <w:sz w:val="26"/>
          <w:szCs w:val="26"/>
        </w:rPr>
        <w:t>adres</w:t>
      </w:r>
      <w:r w:rsidR="00867159" w:rsidRPr="00867159">
        <w:rPr>
          <w:color w:val="000000" w:themeColor="text1"/>
          <w:sz w:val="26"/>
          <w:szCs w:val="26"/>
        </w:rPr>
        <w:t>a</w:t>
      </w:r>
      <w:r w:rsidR="005A2207" w:rsidRPr="00867159">
        <w:rPr>
          <w:color w:val="000000" w:themeColor="text1"/>
          <w:sz w:val="26"/>
          <w:szCs w:val="26"/>
        </w:rPr>
        <w:t xml:space="preserve"> mentionat</w:t>
      </w:r>
      <w:r w:rsidR="00867159" w:rsidRPr="00867159">
        <w:rPr>
          <w:color w:val="000000" w:themeColor="text1"/>
          <w:sz w:val="26"/>
          <w:szCs w:val="26"/>
        </w:rPr>
        <w:t>a</w:t>
      </w:r>
      <w:r w:rsidR="005A2207" w:rsidRPr="00867159">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015650">
        <w:rPr>
          <w:color w:val="000000"/>
          <w:sz w:val="26"/>
          <w:szCs w:val="26"/>
        </w:rPr>
        <w:t xml:space="preserve">, </w:t>
      </w:r>
      <w:r w:rsidR="00DD064B" w:rsidRPr="00DD064B">
        <w:rPr>
          <w:b/>
          <w:bCs/>
          <w:color w:val="000000"/>
          <w:sz w:val="26"/>
          <w:szCs w:val="26"/>
        </w:rPr>
        <w:t>”Defectoscop ultrasonic cu accesorii kit complet (traductori,</w:t>
      </w:r>
      <w:r w:rsidR="00015650">
        <w:rPr>
          <w:b/>
          <w:bCs/>
          <w:color w:val="000000"/>
          <w:sz w:val="26"/>
          <w:szCs w:val="26"/>
        </w:rPr>
        <w:t xml:space="preserve"> </w:t>
      </w:r>
      <w:r w:rsidR="00DD064B" w:rsidRPr="00DD064B">
        <w:rPr>
          <w:b/>
          <w:bCs/>
          <w:color w:val="000000"/>
          <w:sz w:val="26"/>
          <w:szCs w:val="26"/>
        </w:rPr>
        <w:t>cabluri, geanta transport)</w:t>
      </w:r>
      <w:r w:rsidR="00DD064B">
        <w:rPr>
          <w:b/>
          <w:bCs/>
          <w:color w:val="000000"/>
          <w:sz w:val="26"/>
          <w:szCs w:val="26"/>
        </w:rPr>
        <w:t>”</w:t>
      </w:r>
      <w:r w:rsidR="005A2207" w:rsidRPr="00015650">
        <w:rPr>
          <w:b/>
          <w:bCs/>
          <w:color w:val="000000"/>
          <w:sz w:val="26"/>
          <w:szCs w:val="26"/>
        </w:rPr>
        <w:t xml:space="preserve">, </w:t>
      </w:r>
      <w:r w:rsidR="00015650" w:rsidRPr="00015650">
        <w:rPr>
          <w:b/>
          <w:bCs/>
          <w:color w:val="000000"/>
          <w:sz w:val="26"/>
          <w:szCs w:val="26"/>
        </w:rPr>
        <w:t xml:space="preserve">1 bucata,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DA4C01">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3B6BCAEE" w:rsidR="0094108A" w:rsidRDefault="00ED0811" w:rsidP="00DA4C01">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r w:rsidRPr="00DA4C01">
        <w:rPr>
          <w:sz w:val="26"/>
          <w:szCs w:val="26"/>
        </w:rPr>
        <w:t xml:space="preserve">Preţurile unitare menţionate în anexa nr.1 sunt ferme şi nu pot fi majorate </w:t>
      </w:r>
      <w:proofErr w:type="gramStart"/>
      <w:r w:rsidRPr="00DA4C01">
        <w:rPr>
          <w:sz w:val="26"/>
          <w:szCs w:val="26"/>
        </w:rPr>
        <w:t>la  încheierea</w:t>
      </w:r>
      <w:proofErr w:type="gramEnd"/>
      <w:r w:rsidRPr="00DA4C01">
        <w:rPr>
          <w:sz w:val="26"/>
          <w:szCs w:val="26"/>
        </w:rPr>
        <w:t xml:space="preserve">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1F92BAFA" w:rsidR="005A2207" w:rsidRPr="00585B61" w:rsidRDefault="005A2207" w:rsidP="005A2207">
      <w:pPr>
        <w:jc w:val="both"/>
        <w:rPr>
          <w:b/>
          <w:color w:val="000000" w:themeColor="text1"/>
          <w:sz w:val="26"/>
          <w:szCs w:val="26"/>
        </w:rPr>
      </w:pPr>
      <w:r w:rsidRPr="00BD62D2">
        <w:rPr>
          <w:b/>
          <w:color w:val="000000"/>
          <w:sz w:val="26"/>
          <w:szCs w:val="26"/>
        </w:rPr>
        <w:t xml:space="preserve">      6. </w:t>
      </w:r>
      <w:r w:rsidRPr="00585B61">
        <w:rPr>
          <w:b/>
          <w:color w:val="000000" w:themeColor="text1"/>
          <w:sz w:val="26"/>
          <w:szCs w:val="26"/>
        </w:rPr>
        <w:t xml:space="preserve">Termen de Livrare </w:t>
      </w:r>
    </w:p>
    <w:p w14:paraId="0784EC57" w14:textId="4309420E" w:rsidR="005A2207" w:rsidRPr="00585B61" w:rsidRDefault="005A2207" w:rsidP="005A2207">
      <w:pPr>
        <w:pStyle w:val="BodyText"/>
        <w:ind w:firstLine="708"/>
        <w:rPr>
          <w:color w:val="000000" w:themeColor="text1"/>
          <w:sz w:val="26"/>
          <w:szCs w:val="26"/>
          <w:lang w:val="ro-RO"/>
        </w:rPr>
      </w:pPr>
      <w:r w:rsidRPr="00585B61">
        <w:rPr>
          <w:color w:val="000000" w:themeColor="text1"/>
          <w:sz w:val="26"/>
          <w:szCs w:val="26"/>
          <w:lang w:val="ro-RO"/>
        </w:rPr>
        <w:t>6.1. Termenul de livrare este de _____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1B925488"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AF2D714" w:rsidR="00EE6697" w:rsidRPr="00BD62D2" w:rsidRDefault="00C407C6" w:rsidP="00EE6697">
      <w:pPr>
        <w:jc w:val="both"/>
        <w:rPr>
          <w:b/>
          <w:color w:val="000000"/>
          <w:sz w:val="26"/>
          <w:szCs w:val="26"/>
        </w:rPr>
      </w:pPr>
      <w:r>
        <w:rPr>
          <w:b/>
          <w:color w:val="000000"/>
          <w:sz w:val="26"/>
          <w:szCs w:val="26"/>
        </w:rPr>
        <w:t xml:space="preserve">    </w:t>
      </w:r>
      <w:r w:rsidR="00EE6697"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7C4C8EAA" w:rsidR="00EE6697" w:rsidRPr="00BD62D2" w:rsidRDefault="00EE6697" w:rsidP="00D20260">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3FEDE51D" w14:textId="520FCBCC" w:rsidR="00841A66" w:rsidRDefault="00EE6697" w:rsidP="00841A66">
      <w:pPr>
        <w:jc w:val="both"/>
        <w:rPr>
          <w:color w:val="000000"/>
          <w:sz w:val="26"/>
          <w:szCs w:val="26"/>
        </w:rPr>
      </w:pPr>
      <w:r w:rsidRPr="00BD62D2">
        <w:rPr>
          <w:color w:val="000000"/>
          <w:sz w:val="26"/>
          <w:szCs w:val="26"/>
        </w:rPr>
        <w:tab/>
        <w:t>9.</w:t>
      </w:r>
      <w:r w:rsidR="009A39EE">
        <w:rPr>
          <w:color w:val="000000"/>
          <w:sz w:val="26"/>
          <w:szCs w:val="26"/>
        </w:rPr>
        <w:t>5</w:t>
      </w:r>
      <w:r>
        <w:rPr>
          <w:color w:val="000000"/>
          <w:sz w:val="26"/>
          <w:szCs w:val="26"/>
        </w:rPr>
        <w:t xml:space="preserve">. </w:t>
      </w:r>
      <w:r w:rsidR="00841A66">
        <w:rPr>
          <w:color w:val="000000"/>
          <w:sz w:val="26"/>
          <w:szCs w:val="26"/>
        </w:rPr>
        <w:t>Furnizorul va prezenta o fișă tehnică care să conțină:</w:t>
      </w:r>
    </w:p>
    <w:p w14:paraId="247B5717" w14:textId="261B9000" w:rsidR="00841A66" w:rsidRPr="00FD710B" w:rsidRDefault="00841A66" w:rsidP="00841A66">
      <w:pPr>
        <w:numPr>
          <w:ilvl w:val="0"/>
          <w:numId w:val="22"/>
        </w:numPr>
        <w:jc w:val="both"/>
        <w:rPr>
          <w:color w:val="000000" w:themeColor="text1"/>
          <w:sz w:val="26"/>
          <w:szCs w:val="26"/>
          <w:lang w:val="it-IT"/>
        </w:rPr>
      </w:pPr>
      <w:r w:rsidRPr="00FD710B">
        <w:rPr>
          <w:color w:val="000000" w:themeColor="text1"/>
          <w:sz w:val="26"/>
          <w:szCs w:val="26"/>
          <w:lang w:val="it-IT"/>
        </w:rPr>
        <w:t>Denumirea produsului și</w:t>
      </w:r>
      <w:r>
        <w:rPr>
          <w:color w:val="000000" w:themeColor="text1"/>
          <w:sz w:val="26"/>
          <w:szCs w:val="26"/>
          <w:lang w:val="it-IT"/>
        </w:rPr>
        <w:t xml:space="preserve"> codul</w:t>
      </w:r>
      <w:r w:rsidRPr="00FD710B">
        <w:rPr>
          <w:color w:val="000000" w:themeColor="text1"/>
          <w:sz w:val="26"/>
          <w:szCs w:val="26"/>
          <w:lang w:val="it-IT"/>
        </w:rPr>
        <w:t xml:space="preserve"> modelul;</w:t>
      </w:r>
    </w:p>
    <w:p w14:paraId="2AC8C0C2" w14:textId="6894A140" w:rsidR="00841A66" w:rsidRPr="00FD710B" w:rsidRDefault="00841A66" w:rsidP="00841A66">
      <w:pPr>
        <w:numPr>
          <w:ilvl w:val="0"/>
          <w:numId w:val="22"/>
        </w:numPr>
        <w:jc w:val="both"/>
        <w:rPr>
          <w:color w:val="000000" w:themeColor="text1"/>
          <w:sz w:val="26"/>
          <w:szCs w:val="26"/>
          <w:lang w:val="it-IT"/>
        </w:rPr>
      </w:pPr>
      <w:r>
        <w:rPr>
          <w:color w:val="000000" w:themeColor="text1"/>
          <w:sz w:val="26"/>
          <w:szCs w:val="26"/>
          <w:lang w:val="it-IT"/>
        </w:rPr>
        <w:t xml:space="preserve"> Informații despre producator, dacă este diferit de </w:t>
      </w:r>
      <w:r w:rsidR="00015650">
        <w:rPr>
          <w:color w:val="000000" w:themeColor="text1"/>
          <w:sz w:val="26"/>
          <w:szCs w:val="26"/>
          <w:lang w:val="it-IT"/>
        </w:rPr>
        <w:t>furnizor</w:t>
      </w:r>
      <w:r w:rsidRPr="00FD710B">
        <w:rPr>
          <w:color w:val="000000" w:themeColor="text1"/>
          <w:sz w:val="26"/>
          <w:szCs w:val="26"/>
          <w:lang w:val="it-IT"/>
        </w:rPr>
        <w:t>;</w:t>
      </w:r>
    </w:p>
    <w:p w14:paraId="72979D2D" w14:textId="3CCE08D6" w:rsidR="00841A66" w:rsidRPr="00FD710B" w:rsidRDefault="00841A66" w:rsidP="00841A66">
      <w:pPr>
        <w:numPr>
          <w:ilvl w:val="0"/>
          <w:numId w:val="22"/>
        </w:numPr>
        <w:jc w:val="both"/>
        <w:rPr>
          <w:color w:val="000000" w:themeColor="text1"/>
          <w:sz w:val="26"/>
          <w:szCs w:val="26"/>
          <w:lang w:val="it-IT"/>
        </w:rPr>
      </w:pPr>
      <w:r w:rsidRPr="00FD710B">
        <w:rPr>
          <w:color w:val="000000" w:themeColor="text1"/>
          <w:sz w:val="26"/>
          <w:szCs w:val="26"/>
          <w:lang w:val="it-IT"/>
        </w:rPr>
        <w:t>Domeniul de utilizare</w:t>
      </w:r>
      <w:r>
        <w:rPr>
          <w:color w:val="000000" w:themeColor="text1"/>
          <w:sz w:val="26"/>
          <w:szCs w:val="26"/>
          <w:lang w:val="it-IT"/>
        </w:rPr>
        <w:t xml:space="preserve"> declarat de producător și pentru care a fost certificat modelul</w:t>
      </w:r>
      <w:r w:rsidRPr="00FD710B">
        <w:rPr>
          <w:color w:val="000000" w:themeColor="text1"/>
          <w:sz w:val="26"/>
          <w:szCs w:val="26"/>
          <w:lang w:val="it-IT"/>
        </w:rPr>
        <w:t>;</w:t>
      </w:r>
    </w:p>
    <w:p w14:paraId="588BE50E" w14:textId="22B01FDB" w:rsidR="00841A66" w:rsidRDefault="00841A66" w:rsidP="00CE6ACE">
      <w:pPr>
        <w:numPr>
          <w:ilvl w:val="0"/>
          <w:numId w:val="22"/>
        </w:numPr>
        <w:jc w:val="both"/>
        <w:rPr>
          <w:color w:val="000000" w:themeColor="text1"/>
          <w:sz w:val="26"/>
          <w:szCs w:val="26"/>
          <w:lang w:val="it-IT"/>
        </w:rPr>
      </w:pPr>
      <w:r w:rsidRPr="00841A66">
        <w:rPr>
          <w:color w:val="000000" w:themeColor="text1"/>
          <w:sz w:val="26"/>
          <w:szCs w:val="26"/>
          <w:lang w:val="it-IT"/>
        </w:rPr>
        <w:t xml:space="preserve">Caracteristici constructive, fizico-mecanice, chimice sau funcționale proprii modelului care asigură îndeplinirea </w:t>
      </w:r>
      <w:r w:rsidR="00C8526B">
        <w:rPr>
          <w:color w:val="000000" w:themeColor="text1"/>
          <w:sz w:val="26"/>
          <w:szCs w:val="26"/>
          <w:lang w:val="it-IT"/>
        </w:rPr>
        <w:t>funcției</w:t>
      </w:r>
      <w:r w:rsidRPr="00841A66">
        <w:rPr>
          <w:color w:val="000000" w:themeColor="text1"/>
          <w:sz w:val="26"/>
          <w:szCs w:val="26"/>
          <w:lang w:val="it-IT"/>
        </w:rPr>
        <w:t xml:space="preserve"> pentru domeniul de utilizare declarat, precum și descrierea marcajelor de pe produs</w:t>
      </w:r>
      <w:r w:rsidR="009A39EE">
        <w:rPr>
          <w:color w:val="000000" w:themeColor="text1"/>
          <w:sz w:val="26"/>
          <w:szCs w:val="26"/>
          <w:lang w:val="it-IT"/>
        </w:rPr>
        <w:t>;</w:t>
      </w:r>
    </w:p>
    <w:p w14:paraId="5454A006" w14:textId="59C2E94D" w:rsidR="00841A66" w:rsidRDefault="00C8526B" w:rsidP="00CE6ACE">
      <w:pPr>
        <w:numPr>
          <w:ilvl w:val="0"/>
          <w:numId w:val="22"/>
        </w:numPr>
        <w:jc w:val="both"/>
        <w:rPr>
          <w:color w:val="000000" w:themeColor="text1"/>
          <w:sz w:val="26"/>
          <w:szCs w:val="26"/>
          <w:lang w:val="it-IT"/>
        </w:rPr>
      </w:pPr>
      <w:r>
        <w:rPr>
          <w:color w:val="000000" w:themeColor="text1"/>
          <w:sz w:val="26"/>
          <w:szCs w:val="26"/>
          <w:lang w:val="it-IT"/>
        </w:rPr>
        <w:t>Alte caracteristici suplimentare sau semnificative specifice modelului</w:t>
      </w:r>
      <w:r w:rsidR="009A39EE">
        <w:rPr>
          <w:color w:val="000000" w:themeColor="text1"/>
          <w:sz w:val="26"/>
          <w:szCs w:val="26"/>
          <w:lang w:val="it-IT"/>
        </w:rPr>
        <w:t>;</w:t>
      </w:r>
    </w:p>
    <w:p w14:paraId="3B542A89" w14:textId="257D1986" w:rsidR="00C8526B" w:rsidRDefault="00C8526B" w:rsidP="00CE6ACE">
      <w:pPr>
        <w:numPr>
          <w:ilvl w:val="0"/>
          <w:numId w:val="22"/>
        </w:numPr>
        <w:jc w:val="both"/>
        <w:rPr>
          <w:color w:val="000000" w:themeColor="text1"/>
          <w:sz w:val="26"/>
          <w:szCs w:val="26"/>
          <w:lang w:val="it-IT"/>
        </w:rPr>
      </w:pPr>
      <w:r>
        <w:rPr>
          <w:color w:val="000000" w:themeColor="text1"/>
          <w:sz w:val="26"/>
          <w:szCs w:val="26"/>
          <w:lang w:val="it-IT"/>
        </w:rPr>
        <w:t>Mod de ambalare</w:t>
      </w:r>
      <w:r w:rsidR="009A39EE">
        <w:rPr>
          <w:color w:val="000000" w:themeColor="text1"/>
          <w:sz w:val="26"/>
          <w:szCs w:val="26"/>
          <w:lang w:val="it-IT"/>
        </w:rPr>
        <w:t>;</w:t>
      </w:r>
    </w:p>
    <w:p w14:paraId="60E47819" w14:textId="4B48E865" w:rsidR="00C8526B" w:rsidRDefault="00C8526B" w:rsidP="00CE6ACE">
      <w:pPr>
        <w:numPr>
          <w:ilvl w:val="0"/>
          <w:numId w:val="22"/>
        </w:numPr>
        <w:jc w:val="both"/>
        <w:rPr>
          <w:color w:val="000000" w:themeColor="text1"/>
          <w:sz w:val="26"/>
          <w:szCs w:val="26"/>
          <w:lang w:val="it-IT"/>
        </w:rPr>
      </w:pPr>
      <w:r>
        <w:rPr>
          <w:color w:val="000000" w:themeColor="text1"/>
          <w:sz w:val="26"/>
          <w:szCs w:val="26"/>
          <w:lang w:val="it-IT"/>
        </w:rPr>
        <w:t>Termen de garantie</w:t>
      </w:r>
      <w:r w:rsidR="009A39EE">
        <w:rPr>
          <w:color w:val="000000" w:themeColor="text1"/>
          <w:sz w:val="26"/>
          <w:szCs w:val="26"/>
          <w:lang w:val="it-IT"/>
        </w:rPr>
        <w:t>;</w:t>
      </w:r>
    </w:p>
    <w:p w14:paraId="018940FE" w14:textId="470845CE" w:rsidR="00C8526B" w:rsidRDefault="00C8526B" w:rsidP="00CE6ACE">
      <w:pPr>
        <w:numPr>
          <w:ilvl w:val="0"/>
          <w:numId w:val="22"/>
        </w:numPr>
        <w:jc w:val="both"/>
        <w:rPr>
          <w:color w:val="000000" w:themeColor="text1"/>
          <w:sz w:val="26"/>
          <w:szCs w:val="26"/>
          <w:lang w:val="it-IT"/>
        </w:rPr>
      </w:pPr>
      <w:r>
        <w:rPr>
          <w:color w:val="000000" w:themeColor="text1"/>
          <w:sz w:val="26"/>
          <w:szCs w:val="26"/>
          <w:lang w:val="it-IT"/>
        </w:rPr>
        <w:t>Alte servicii oferite, dacă este cazul</w:t>
      </w:r>
      <w:r w:rsidR="009A39EE">
        <w:rPr>
          <w:color w:val="000000" w:themeColor="text1"/>
          <w:sz w:val="26"/>
          <w:szCs w:val="26"/>
          <w:lang w:val="it-IT"/>
        </w:rPr>
        <w:t>;</w:t>
      </w:r>
    </w:p>
    <w:p w14:paraId="17A2385F" w14:textId="03C19901" w:rsidR="00015650" w:rsidRDefault="00015650" w:rsidP="00CE6ACE">
      <w:pPr>
        <w:numPr>
          <w:ilvl w:val="0"/>
          <w:numId w:val="22"/>
        </w:numPr>
        <w:jc w:val="both"/>
        <w:rPr>
          <w:color w:val="000000" w:themeColor="text1"/>
          <w:sz w:val="26"/>
          <w:szCs w:val="26"/>
          <w:lang w:val="it-IT"/>
        </w:rPr>
      </w:pPr>
      <w:r>
        <w:rPr>
          <w:color w:val="000000" w:themeColor="text1"/>
          <w:sz w:val="26"/>
          <w:szCs w:val="26"/>
          <w:lang w:val="it-IT"/>
        </w:rPr>
        <w:t>Scurta descriere a mijloacelor prin care se asigura controlul calitatii produsului livrat.</w:t>
      </w:r>
    </w:p>
    <w:p w14:paraId="06298626" w14:textId="77554700" w:rsidR="00EE6697" w:rsidRDefault="00EE6697" w:rsidP="00EE6697">
      <w:pPr>
        <w:pStyle w:val="BodyText"/>
        <w:rPr>
          <w:color w:val="000000"/>
          <w:sz w:val="26"/>
          <w:szCs w:val="26"/>
          <w:lang w:val="ro-RO"/>
        </w:rPr>
      </w:pPr>
      <w:r w:rsidRPr="00BD62D2">
        <w:rPr>
          <w:color w:val="000000"/>
          <w:sz w:val="26"/>
          <w:szCs w:val="26"/>
          <w:lang w:val="ro-RO"/>
        </w:rPr>
        <w:tab/>
        <w:t>9.</w:t>
      </w:r>
      <w:r w:rsidR="009A39EE">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7A58FC39" w:rsidR="00EE6697" w:rsidRDefault="00EE6697" w:rsidP="00EE6697">
      <w:pPr>
        <w:pStyle w:val="BodyText"/>
        <w:ind w:firstLine="708"/>
        <w:rPr>
          <w:color w:val="000000"/>
          <w:sz w:val="26"/>
          <w:szCs w:val="26"/>
          <w:lang w:val="ro-RO"/>
        </w:rPr>
      </w:pPr>
      <w:r>
        <w:rPr>
          <w:color w:val="000000"/>
          <w:sz w:val="26"/>
          <w:szCs w:val="26"/>
          <w:lang w:val="ro-RO"/>
        </w:rPr>
        <w:t>9.</w:t>
      </w:r>
      <w:r w:rsidR="009A39EE">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4C1D56" w:rsidRPr="00097F2E">
        <w:rPr>
          <w:color w:val="000000" w:themeColor="text1"/>
          <w:sz w:val="26"/>
          <w:szCs w:val="26"/>
          <w:lang w:val="ro-RO"/>
        </w:rPr>
        <w:t>punere in functiune, instruire</w:t>
      </w:r>
      <w:r w:rsidRPr="00097F2E">
        <w:rPr>
          <w:color w:val="000000" w:themeColor="text1"/>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lastRenderedPageBreak/>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0E09F68C" w14:textId="77777777" w:rsidR="0045041C" w:rsidRPr="00097F2E" w:rsidRDefault="0045041C" w:rsidP="0045041C">
      <w:pPr>
        <w:pStyle w:val="BodyText"/>
        <w:ind w:firstLine="720"/>
        <w:rPr>
          <w:color w:val="000000" w:themeColor="text1"/>
          <w:sz w:val="26"/>
          <w:szCs w:val="26"/>
          <w:lang w:val="ro-RO"/>
        </w:rPr>
      </w:pPr>
      <w:r w:rsidRPr="00097F2E">
        <w:rPr>
          <w:color w:val="000000" w:themeColor="text1"/>
          <w:sz w:val="26"/>
          <w:szCs w:val="26"/>
          <w:lang w:val="ro-RO"/>
        </w:rPr>
        <w:t>9.9. Furnizorul are obligatia sa asigure numai personal calificat si autorizat la probele de punere in functiune si la interventiile facute in perioada de garantie.</w:t>
      </w:r>
    </w:p>
    <w:p w14:paraId="2F442357" w14:textId="6CEC655C" w:rsidR="0045041C" w:rsidRPr="0045041C" w:rsidRDefault="0045041C" w:rsidP="0045041C">
      <w:pPr>
        <w:pStyle w:val="BodyText"/>
        <w:ind w:firstLine="720"/>
        <w:rPr>
          <w:color w:val="00B050"/>
          <w:sz w:val="26"/>
          <w:szCs w:val="26"/>
          <w:lang w:val="ro-RO"/>
        </w:rPr>
      </w:pPr>
      <w:r w:rsidRPr="00097F2E">
        <w:rPr>
          <w:color w:val="000000" w:themeColor="text1"/>
          <w:sz w:val="26"/>
          <w:szCs w:val="26"/>
          <w:lang w:val="ro-RO"/>
        </w:rPr>
        <w:t xml:space="preserve">9.10. Furnizorul are obligatia sa faca instruire la beneficiar pe baza de proces verbal ce se va anexa la Procesul Verbal de receptie, in vederea insusirii corecte a modului de intretinere si utilizare a produsului. </w:t>
      </w:r>
    </w:p>
    <w:p w14:paraId="138AD788" w14:textId="2770798E"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42D12020"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Pr="00BD62D2">
        <w:rPr>
          <w:color w:val="000000"/>
          <w:sz w:val="26"/>
          <w:szCs w:val="26"/>
        </w:rPr>
        <w:t xml:space="preserve"> Achizitorul are obligaţia de a notifica, în scris, furnizorului identitatea reprezentanţilor săi împuterniciţi pentru efectuarea recepţiei, testelor şi inspecţiilor. </w:t>
      </w:r>
    </w:p>
    <w:p w14:paraId="478AB80D" w14:textId="7072296F"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provizorii şi recepţiei finale (calitative) se vor face la destinaţia finală a produselor si anume: </w:t>
      </w:r>
    </w:p>
    <w:p w14:paraId="2FC39C52" w14:textId="77777777" w:rsidR="00044ECB" w:rsidRPr="0019185F" w:rsidRDefault="00044ECB" w:rsidP="00044ECB">
      <w:pPr>
        <w:ind w:firstLine="720"/>
        <w:rPr>
          <w:color w:val="000000" w:themeColor="text1"/>
          <w:sz w:val="26"/>
          <w:szCs w:val="26"/>
          <w:lang w:val="it-IT"/>
        </w:rPr>
      </w:pPr>
      <w:r w:rsidRPr="0019185F">
        <w:rPr>
          <w:color w:val="000000" w:themeColor="text1"/>
          <w:sz w:val="26"/>
          <w:szCs w:val="26"/>
        </w:rPr>
        <w:t xml:space="preserve">- </w:t>
      </w:r>
      <w:r w:rsidRPr="0019185F">
        <w:rPr>
          <w:color w:val="000000" w:themeColor="text1"/>
          <w:sz w:val="26"/>
          <w:szCs w:val="26"/>
          <w:lang w:val="it-IT"/>
        </w:rPr>
        <w:t>Centrala Termoelectrica Bucureşti Sud:</w:t>
      </w:r>
      <w:r w:rsidRPr="0019185F">
        <w:rPr>
          <w:color w:val="000000" w:themeColor="text1"/>
          <w:sz w:val="26"/>
          <w:szCs w:val="26"/>
        </w:rPr>
        <w:t xml:space="preserve"> </w:t>
      </w:r>
      <w:r w:rsidRPr="0019185F">
        <w:rPr>
          <w:color w:val="000000" w:themeColor="text1"/>
          <w:sz w:val="26"/>
          <w:szCs w:val="26"/>
          <w:lang w:val="it-IT"/>
        </w:rPr>
        <w:t xml:space="preserve">Str. Releului, nr.2, sector 3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19185F">
        <w:rPr>
          <w:color w:val="000000" w:themeColor="text1"/>
          <w:sz w:val="26"/>
          <w:szCs w:val="26"/>
          <w:lang w:val="ro-RO"/>
        </w:rPr>
        <w:t xml:space="preserve">lucratoare </w:t>
      </w:r>
      <w:r w:rsidRPr="0019185F">
        <w:rPr>
          <w:color w:val="000000" w:themeColor="text1"/>
          <w:sz w:val="26"/>
          <w:szCs w:val="26"/>
          <w:lang w:val="ro-RO"/>
        </w:rPr>
        <w:t>d</w:t>
      </w:r>
      <w:r w:rsidRPr="00A92A60">
        <w:rPr>
          <w:sz w:val="26"/>
          <w:szCs w:val="26"/>
          <w:lang w:val="ro-RO"/>
        </w:rPr>
        <w:t>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02BB7855" w:rsidR="00044ECB" w:rsidRPr="0019185F" w:rsidRDefault="00044ECB" w:rsidP="0019185F">
      <w:pPr>
        <w:jc w:val="both"/>
        <w:rPr>
          <w:color w:val="000000" w:themeColor="text1"/>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19185F">
        <w:rPr>
          <w:color w:val="000000" w:themeColor="text1"/>
          <w:sz w:val="26"/>
          <w:szCs w:val="26"/>
        </w:rPr>
        <w:t>Recepţia cantitativă a produselor se face pe baza următoarelor documente prezentate de furnizor:</w:t>
      </w:r>
    </w:p>
    <w:p w14:paraId="0A22A15E" w14:textId="1978F574" w:rsidR="00044ECB" w:rsidRPr="00FD2849" w:rsidRDefault="005E30E5" w:rsidP="00044ECB">
      <w:pPr>
        <w:pStyle w:val="BodyText"/>
        <w:ind w:firstLine="720"/>
        <w:rPr>
          <w:color w:val="000000" w:themeColor="text1"/>
          <w:sz w:val="26"/>
          <w:szCs w:val="26"/>
          <w:lang w:val="ro-RO"/>
        </w:rPr>
      </w:pPr>
      <w:r w:rsidRPr="00FD2849">
        <w:rPr>
          <w:color w:val="000000" w:themeColor="text1"/>
          <w:sz w:val="26"/>
          <w:szCs w:val="26"/>
          <w:lang w:val="ro-RO"/>
        </w:rPr>
        <w:t xml:space="preserve">- dispoziție de livrare </w:t>
      </w:r>
      <w:r w:rsidR="00044ECB" w:rsidRPr="00FD2849">
        <w:rPr>
          <w:color w:val="000000" w:themeColor="text1"/>
          <w:sz w:val="26"/>
          <w:szCs w:val="26"/>
          <w:lang w:val="ro-RO"/>
        </w:rPr>
        <w:t xml:space="preserve">- avizul de </w:t>
      </w:r>
      <w:r w:rsidR="00015650">
        <w:rPr>
          <w:color w:val="000000" w:themeColor="text1"/>
          <w:sz w:val="26"/>
          <w:szCs w:val="26"/>
          <w:lang w:val="ro-RO"/>
        </w:rPr>
        <w:t>expeditie</w:t>
      </w:r>
      <w:r w:rsidR="00044ECB" w:rsidRPr="00FD2849">
        <w:rPr>
          <w:color w:val="000000" w:themeColor="text1"/>
          <w:sz w:val="26"/>
          <w:szCs w:val="26"/>
          <w:lang w:val="ro-RO"/>
        </w:rPr>
        <w:t>;</w:t>
      </w:r>
    </w:p>
    <w:p w14:paraId="4500D858" w14:textId="3B4BB59B" w:rsidR="00044ECB" w:rsidRPr="00FD2849" w:rsidRDefault="00044ECB" w:rsidP="00044ECB">
      <w:pPr>
        <w:pStyle w:val="BodyText"/>
        <w:ind w:firstLine="720"/>
        <w:rPr>
          <w:color w:val="000000" w:themeColor="text1"/>
          <w:sz w:val="26"/>
          <w:szCs w:val="26"/>
          <w:lang w:val="ro-RO"/>
        </w:rPr>
      </w:pPr>
      <w:r w:rsidRPr="00FD2849">
        <w:rPr>
          <w:color w:val="000000" w:themeColor="text1"/>
          <w:sz w:val="26"/>
          <w:szCs w:val="26"/>
          <w:lang w:val="ro-RO"/>
        </w:rPr>
        <w:t>- certificatul de calitate</w:t>
      </w:r>
      <w:r w:rsidR="00FD2849" w:rsidRPr="00FD2849">
        <w:rPr>
          <w:color w:val="000000" w:themeColor="text1"/>
          <w:sz w:val="26"/>
          <w:szCs w:val="26"/>
          <w:lang w:val="ro-RO"/>
        </w:rPr>
        <w:t xml:space="preserve"> </w:t>
      </w:r>
      <w:r w:rsidRPr="00FD2849">
        <w:rPr>
          <w:color w:val="000000" w:themeColor="text1"/>
          <w:sz w:val="26"/>
          <w:szCs w:val="26"/>
          <w:lang w:val="ro-RO"/>
        </w:rPr>
        <w:t>emis de producător;</w:t>
      </w:r>
    </w:p>
    <w:p w14:paraId="64946218" w14:textId="506D21EE" w:rsidR="005E30E5" w:rsidRPr="00FD2849" w:rsidRDefault="005E30E5" w:rsidP="00044ECB">
      <w:pPr>
        <w:pStyle w:val="BodyText"/>
        <w:ind w:firstLine="720"/>
        <w:rPr>
          <w:color w:val="000000" w:themeColor="text1"/>
          <w:sz w:val="26"/>
          <w:szCs w:val="26"/>
          <w:lang w:val="ro-RO"/>
        </w:rPr>
      </w:pPr>
      <w:r w:rsidRPr="00FD2849">
        <w:rPr>
          <w:color w:val="000000" w:themeColor="text1"/>
          <w:sz w:val="26"/>
          <w:szCs w:val="26"/>
          <w:lang w:val="ro-RO"/>
        </w:rPr>
        <w:t>- certificat de garanție</w:t>
      </w:r>
      <w:r w:rsidR="00015650">
        <w:rPr>
          <w:color w:val="000000" w:themeColor="text1"/>
          <w:sz w:val="26"/>
          <w:szCs w:val="26"/>
          <w:lang w:val="ro-RO"/>
        </w:rPr>
        <w:t>;</w:t>
      </w:r>
    </w:p>
    <w:p w14:paraId="598FADD9" w14:textId="374D5F10" w:rsidR="005E30E5" w:rsidRPr="00FD2849" w:rsidRDefault="005E30E5" w:rsidP="00044ECB">
      <w:pPr>
        <w:pStyle w:val="BodyText"/>
        <w:ind w:firstLine="720"/>
        <w:rPr>
          <w:color w:val="000000" w:themeColor="text1"/>
          <w:sz w:val="26"/>
          <w:szCs w:val="26"/>
          <w:lang w:val="ro-RO"/>
        </w:rPr>
      </w:pPr>
      <w:r w:rsidRPr="00FD2849">
        <w:rPr>
          <w:color w:val="000000" w:themeColor="text1"/>
          <w:sz w:val="26"/>
          <w:szCs w:val="26"/>
          <w:lang w:val="ro-RO"/>
        </w:rPr>
        <w:t>- produsul va avea marcaj CE, înscriere în baza de date a Ministerului Sanatații</w:t>
      </w:r>
      <w:r w:rsidR="00FD2849" w:rsidRPr="00FD2849">
        <w:rPr>
          <w:color w:val="000000" w:themeColor="text1"/>
          <w:sz w:val="26"/>
          <w:szCs w:val="26"/>
          <w:lang w:val="ro-RO"/>
        </w:rPr>
        <w:t xml:space="preserve"> și conforme cu legislația românească și europeană în vigoare;</w:t>
      </w:r>
    </w:p>
    <w:p w14:paraId="4C78846E" w14:textId="65756969" w:rsidR="00044ECB" w:rsidRPr="00FD2849" w:rsidRDefault="00044ECB" w:rsidP="00044ECB">
      <w:pPr>
        <w:pStyle w:val="BodyText"/>
        <w:ind w:firstLine="720"/>
        <w:rPr>
          <w:color w:val="000000" w:themeColor="text1"/>
          <w:sz w:val="26"/>
          <w:szCs w:val="26"/>
          <w:lang w:val="ro-RO"/>
        </w:rPr>
      </w:pPr>
      <w:r w:rsidRPr="00FD2849">
        <w:rPr>
          <w:color w:val="000000" w:themeColor="text1"/>
          <w:sz w:val="26"/>
          <w:szCs w:val="26"/>
          <w:lang w:val="ro-RO"/>
        </w:rPr>
        <w:t xml:space="preserve">- declaraţia de conformitate </w:t>
      </w:r>
      <w:r w:rsidR="00FD2849" w:rsidRPr="00FD2849">
        <w:rPr>
          <w:color w:val="000000" w:themeColor="text1"/>
          <w:sz w:val="26"/>
          <w:szCs w:val="26"/>
          <w:lang w:val="ro-RO"/>
        </w:rPr>
        <w:t>tip CE</w:t>
      </w:r>
      <w:r w:rsidRPr="00FD2849">
        <w:rPr>
          <w:color w:val="000000" w:themeColor="text1"/>
          <w:sz w:val="26"/>
          <w:szCs w:val="26"/>
          <w:lang w:val="ro-RO"/>
        </w:rPr>
        <w:t>;</w:t>
      </w:r>
    </w:p>
    <w:p w14:paraId="62069913" w14:textId="46EF25FE" w:rsidR="00FD2849" w:rsidRPr="00FD2849" w:rsidRDefault="00FD2849" w:rsidP="00044ECB">
      <w:pPr>
        <w:pStyle w:val="BodyText"/>
        <w:ind w:firstLine="720"/>
        <w:rPr>
          <w:color w:val="000000" w:themeColor="text1"/>
          <w:sz w:val="26"/>
          <w:szCs w:val="26"/>
          <w:lang w:val="ro-RO"/>
        </w:rPr>
      </w:pPr>
      <w:r w:rsidRPr="00FD2849">
        <w:rPr>
          <w:color w:val="000000" w:themeColor="text1"/>
          <w:sz w:val="26"/>
          <w:szCs w:val="26"/>
          <w:lang w:val="ro-RO"/>
        </w:rPr>
        <w:t>- conformitate cu SR ISO 9001, SR EN 12668-1, ASME 2541,</w:t>
      </w:r>
      <w:r w:rsidR="00015650" w:rsidRPr="00015650">
        <w:rPr>
          <w:color w:val="000000" w:themeColor="text1"/>
          <w:sz w:val="26"/>
          <w:szCs w:val="26"/>
          <w:lang w:val="ro-RO"/>
        </w:rPr>
        <w:t xml:space="preserve"> </w:t>
      </w:r>
      <w:r w:rsidR="00015650" w:rsidRPr="00FD2849">
        <w:rPr>
          <w:color w:val="000000" w:themeColor="text1"/>
          <w:sz w:val="26"/>
          <w:szCs w:val="26"/>
          <w:lang w:val="ro-RO"/>
        </w:rPr>
        <w:t>ASTM</w:t>
      </w:r>
      <w:r w:rsidR="00015650">
        <w:rPr>
          <w:color w:val="000000" w:themeColor="text1"/>
          <w:sz w:val="26"/>
          <w:szCs w:val="26"/>
          <w:lang w:val="ro-RO"/>
        </w:rPr>
        <w:t xml:space="preserve"> E2491,</w:t>
      </w:r>
      <w:r w:rsidRPr="00FD2849">
        <w:rPr>
          <w:color w:val="000000" w:themeColor="text1"/>
          <w:sz w:val="26"/>
          <w:szCs w:val="26"/>
          <w:lang w:val="ro-RO"/>
        </w:rPr>
        <w:t xml:space="preserve"> ASTM E2700</w:t>
      </w:r>
    </w:p>
    <w:p w14:paraId="3FE3FD65" w14:textId="5F916C32" w:rsidR="00FD2849" w:rsidRPr="00FD2849" w:rsidRDefault="00FD2849" w:rsidP="00044ECB">
      <w:pPr>
        <w:pStyle w:val="BodyText"/>
        <w:ind w:firstLine="720"/>
        <w:rPr>
          <w:color w:val="000000" w:themeColor="text1"/>
          <w:sz w:val="26"/>
          <w:szCs w:val="26"/>
          <w:lang w:val="ro-RO"/>
        </w:rPr>
      </w:pPr>
      <w:r w:rsidRPr="00FD2849">
        <w:rPr>
          <w:color w:val="000000" w:themeColor="text1"/>
          <w:sz w:val="26"/>
          <w:szCs w:val="26"/>
          <w:lang w:val="ro-RO"/>
        </w:rPr>
        <w:t>- buletine de verificare initiala emis de producător</w:t>
      </w:r>
      <w:r w:rsidR="00015650">
        <w:rPr>
          <w:color w:val="000000" w:themeColor="text1"/>
          <w:sz w:val="26"/>
          <w:szCs w:val="26"/>
          <w:lang w:val="ro-RO"/>
        </w:rPr>
        <w:t>;</w:t>
      </w:r>
    </w:p>
    <w:p w14:paraId="64402F24" w14:textId="47C06767" w:rsidR="00FD2849" w:rsidRPr="00FD2849" w:rsidRDefault="00FD2849" w:rsidP="00044ECB">
      <w:pPr>
        <w:pStyle w:val="BodyText"/>
        <w:ind w:firstLine="720"/>
        <w:rPr>
          <w:color w:val="000000" w:themeColor="text1"/>
          <w:sz w:val="26"/>
          <w:szCs w:val="26"/>
          <w:lang w:val="ro-RO"/>
        </w:rPr>
      </w:pPr>
      <w:r w:rsidRPr="00FD2849">
        <w:rPr>
          <w:color w:val="000000" w:themeColor="text1"/>
          <w:sz w:val="26"/>
          <w:szCs w:val="26"/>
          <w:lang w:val="ro-RO"/>
        </w:rPr>
        <w:t>-carte tehnică și instrucțiuni de utilizare în original și cu traducere completă în limba romană;</w:t>
      </w:r>
    </w:p>
    <w:p w14:paraId="45712AF1" w14:textId="7192CEB6" w:rsidR="00044ECB" w:rsidRPr="00987362" w:rsidRDefault="00044ECB" w:rsidP="00044ECB">
      <w:pPr>
        <w:pStyle w:val="BodyText"/>
        <w:ind w:firstLine="720"/>
        <w:rPr>
          <w:sz w:val="26"/>
          <w:szCs w:val="26"/>
          <w:lang w:val="ro-RO"/>
        </w:rPr>
      </w:pPr>
      <w:r w:rsidRPr="00987362">
        <w:rPr>
          <w:sz w:val="26"/>
          <w:szCs w:val="26"/>
          <w:lang w:val="ro-RO"/>
        </w:rPr>
        <w:t xml:space="preserve">- </w:t>
      </w:r>
      <w:r>
        <w:rPr>
          <w:sz w:val="26"/>
          <w:szCs w:val="26"/>
          <w:lang w:val="ro-RO"/>
        </w:rPr>
        <w:t xml:space="preserve">daca este cazul, </w:t>
      </w:r>
      <w:r w:rsidRPr="00987362">
        <w:rPr>
          <w:sz w:val="26"/>
          <w:szCs w:val="26"/>
          <w:lang w:val="ro-RO"/>
        </w:rPr>
        <w:t>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r w:rsidR="00015650">
        <w:rPr>
          <w:sz w:val="26"/>
          <w:szCs w:val="26"/>
          <w:lang w:val="ro-RO"/>
        </w:rPr>
        <w:t>.</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719CC98D" w:rsidR="00044ECB" w:rsidRPr="00E10913" w:rsidRDefault="00044ECB" w:rsidP="00044ECB">
      <w:pPr>
        <w:pStyle w:val="BodyText"/>
        <w:ind w:firstLine="708"/>
        <w:rPr>
          <w:noProof/>
          <w:color w:val="000000" w:themeColor="text1"/>
          <w:sz w:val="26"/>
          <w:szCs w:val="26"/>
          <w:lang w:val="ro-RO"/>
        </w:rPr>
      </w:pPr>
      <w:r>
        <w:rPr>
          <w:noProof/>
          <w:sz w:val="26"/>
          <w:szCs w:val="26"/>
          <w:lang w:val="ro-RO"/>
        </w:rPr>
        <w:t xml:space="preserve">11.10. </w:t>
      </w:r>
      <w:r w:rsidRPr="00E10913">
        <w:rPr>
          <w:noProof/>
          <w:color w:val="000000" w:themeColor="text1"/>
          <w:sz w:val="26"/>
          <w:szCs w:val="26"/>
          <w:lang w:val="ro-RO"/>
        </w:rPr>
        <w:t>Receptia cantitativa si calitativa a produsului se va face pe baza de proces verbal, conform Ordinului MF nr. 2634/2015</w:t>
      </w:r>
      <w:r w:rsidRPr="00E10913">
        <w:rPr>
          <w:noProof/>
          <w:color w:val="000000" w:themeColor="text1"/>
          <w:sz w:val="26"/>
          <w:szCs w:val="26"/>
        </w:rPr>
        <w:t xml:space="preserve"> </w:t>
      </w:r>
      <w:r w:rsidRPr="00E10913">
        <w:rPr>
          <w:noProof/>
          <w:color w:val="000000" w:themeColor="text1"/>
          <w:sz w:val="26"/>
          <w:szCs w:val="26"/>
          <w:lang w:val="ro-RO"/>
        </w:rPr>
        <w:t xml:space="preserve">privind Norma metodologica de intocmire si utilizare a documentelor financiar-contabile. </w:t>
      </w:r>
    </w:p>
    <w:p w14:paraId="791EBD9A" w14:textId="0AA300D8" w:rsidR="00044ECB" w:rsidRPr="005A1DF8" w:rsidRDefault="00044ECB" w:rsidP="00044ECB">
      <w:pPr>
        <w:ind w:firstLine="708"/>
        <w:jc w:val="both"/>
        <w:rPr>
          <w:color w:val="000000"/>
          <w:sz w:val="26"/>
          <w:szCs w:val="26"/>
        </w:rPr>
      </w:pPr>
      <w:r w:rsidRPr="00E10913">
        <w:rPr>
          <w:color w:val="000000" w:themeColor="text1"/>
          <w:sz w:val="26"/>
          <w:szCs w:val="26"/>
        </w:rPr>
        <w:t>11.1</w:t>
      </w:r>
      <w:r w:rsidR="00E10913" w:rsidRPr="00E10913">
        <w:rPr>
          <w:color w:val="000000" w:themeColor="text1"/>
          <w:sz w:val="26"/>
          <w:szCs w:val="26"/>
        </w:rPr>
        <w:t>1</w:t>
      </w:r>
      <w:r w:rsidRPr="00E10913">
        <w:rPr>
          <w:color w:val="000000" w:themeColor="text1"/>
          <w:sz w:val="26"/>
          <w:szCs w:val="26"/>
        </w:rPr>
        <w:t>. Prevederile clauzelor 11.1-11.</w:t>
      </w:r>
      <w:r w:rsidR="00E10913" w:rsidRPr="00E10913">
        <w:rPr>
          <w:color w:val="000000" w:themeColor="text1"/>
          <w:sz w:val="26"/>
          <w:szCs w:val="26"/>
        </w:rPr>
        <w:t>10</w:t>
      </w:r>
      <w:r w:rsidRPr="00E10913">
        <w:rPr>
          <w:color w:val="000000" w:themeColor="text1"/>
          <w:sz w:val="26"/>
          <w:szCs w:val="26"/>
        </w:rPr>
        <w:t xml:space="preserve"> </w:t>
      </w:r>
      <w:r w:rsidRPr="005A1DF8">
        <w:rPr>
          <w:sz w:val="26"/>
          <w:szCs w:val="26"/>
        </w:rPr>
        <w:t>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45E0A701"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5673A2F6"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513204D0" w:rsidR="00EE6697" w:rsidRPr="002E5FF8" w:rsidRDefault="00EE6697" w:rsidP="00EE6697">
      <w:pPr>
        <w:pStyle w:val="BodyText"/>
        <w:ind w:firstLine="720"/>
        <w:rPr>
          <w:color w:val="000000" w:themeColor="text1"/>
          <w:sz w:val="26"/>
          <w:szCs w:val="26"/>
          <w:lang w:val="ro-RO"/>
        </w:rPr>
      </w:pPr>
      <w:r w:rsidRPr="00BD62D2">
        <w:rPr>
          <w:sz w:val="26"/>
          <w:szCs w:val="26"/>
          <w:lang w:val="ro-RO"/>
        </w:rPr>
        <w:t xml:space="preserve">- </w:t>
      </w:r>
      <w:r w:rsidRPr="002E5FF8">
        <w:rPr>
          <w:color w:val="000000" w:themeColor="text1"/>
          <w:sz w:val="26"/>
          <w:szCs w:val="26"/>
          <w:lang w:val="ro-RO"/>
        </w:rPr>
        <w:t xml:space="preserve">proces verbal de receptie intocmit conform prevederilor cap. </w:t>
      </w:r>
      <w:r w:rsidR="00044ECB" w:rsidRPr="002E5FF8">
        <w:rPr>
          <w:color w:val="000000" w:themeColor="text1"/>
          <w:sz w:val="26"/>
          <w:szCs w:val="26"/>
          <w:lang w:val="ro-RO"/>
        </w:rPr>
        <w:t>11</w:t>
      </w:r>
      <w:r w:rsidRPr="002E5FF8">
        <w:rPr>
          <w:color w:val="000000" w:themeColor="text1"/>
          <w:sz w:val="26"/>
          <w:szCs w:val="26"/>
          <w:lang w:val="ro-RO"/>
        </w:rPr>
        <w:t xml:space="preserve">. </w:t>
      </w:r>
    </w:p>
    <w:p w14:paraId="76839A32" w14:textId="2DC6226F" w:rsidR="00044ECB" w:rsidRPr="0000237D" w:rsidRDefault="0000237D" w:rsidP="0000237D">
      <w:pPr>
        <w:ind w:firstLine="708"/>
        <w:jc w:val="both"/>
        <w:rPr>
          <w:sz w:val="26"/>
          <w:szCs w:val="26"/>
        </w:rPr>
      </w:pPr>
      <w:r>
        <w:rPr>
          <w:sz w:val="26"/>
          <w:szCs w:val="26"/>
        </w:rPr>
        <w:t xml:space="preserve">12.3. </w:t>
      </w:r>
      <w:r w:rsidRPr="0000237D">
        <w:rPr>
          <w:sz w:val="26"/>
          <w:szCs w:val="26"/>
        </w:rPr>
        <w:t>Furnizorul are obligația sa înscrie în factur</w:t>
      </w:r>
      <w:r w:rsidR="00C407C6">
        <w:rPr>
          <w:sz w:val="26"/>
          <w:szCs w:val="26"/>
        </w:rPr>
        <w:t>a</w:t>
      </w:r>
      <w:r w:rsidRPr="0000237D">
        <w:rPr>
          <w:sz w:val="26"/>
          <w:szCs w:val="26"/>
        </w:rPr>
        <w:t xml:space="preserve">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BD62D2" w:rsidRDefault="00044ECB" w:rsidP="00044ECB">
      <w:pPr>
        <w:jc w:val="both"/>
        <w:rPr>
          <w:b/>
          <w:color w:val="FF0000"/>
          <w:sz w:val="26"/>
          <w:szCs w:val="26"/>
        </w:rPr>
      </w:pPr>
      <w:r w:rsidRPr="00205E1E">
        <w:rPr>
          <w:b/>
          <w:sz w:val="26"/>
          <w:szCs w:val="26"/>
        </w:rPr>
        <w:t>   </w:t>
      </w:r>
      <w:r w:rsidRPr="00BD62D2">
        <w:rPr>
          <w:b/>
          <w:color w:val="000000"/>
          <w:sz w:val="26"/>
          <w:szCs w:val="26"/>
        </w:rPr>
        <w:t>   </w:t>
      </w:r>
      <w:r w:rsidRPr="002E5FF8">
        <w:rPr>
          <w:b/>
          <w:color w:val="000000" w:themeColor="text1"/>
          <w:sz w:val="26"/>
          <w:szCs w:val="26"/>
        </w:rPr>
        <w:t>13. Garanţii si responsabilitati</w:t>
      </w:r>
    </w:p>
    <w:p w14:paraId="458115B6" w14:textId="465D498F" w:rsidR="0045041C" w:rsidRPr="005D1A7B" w:rsidRDefault="0068628E" w:rsidP="0045041C">
      <w:pPr>
        <w:ind w:firstLine="708"/>
        <w:jc w:val="both"/>
        <w:rPr>
          <w:color w:val="000000" w:themeColor="text1"/>
          <w:sz w:val="26"/>
          <w:szCs w:val="26"/>
        </w:rPr>
      </w:pPr>
      <w:r>
        <w:rPr>
          <w:color w:val="000000"/>
          <w:sz w:val="26"/>
          <w:szCs w:val="26"/>
        </w:rPr>
        <w:t xml:space="preserve">13.1. </w:t>
      </w:r>
      <w:r w:rsidR="0045041C" w:rsidRPr="005D1A7B">
        <w:rPr>
          <w:color w:val="000000" w:themeColor="text1"/>
          <w:sz w:val="26"/>
          <w:szCs w:val="26"/>
        </w:rPr>
        <w:t xml:space="preserve">Furnizorul are obligaţia de a garanta că produsele furnizate prin contract sunt noi, nefolosite </w:t>
      </w:r>
      <w:r w:rsidR="00976BB0" w:rsidRPr="005D1A7B">
        <w:rPr>
          <w:color w:val="000000" w:themeColor="text1"/>
          <w:sz w:val="26"/>
          <w:szCs w:val="26"/>
        </w:rPr>
        <w:t>fabricate recent (maxim 12 luni față de data livrării și în conformitate cu specificațiile</w:t>
      </w:r>
      <w:r w:rsidR="005D1A7B" w:rsidRPr="005D1A7B">
        <w:rPr>
          <w:color w:val="000000" w:themeColor="text1"/>
          <w:sz w:val="26"/>
          <w:szCs w:val="26"/>
        </w:rPr>
        <w:t xml:space="preserve"> tehnice </w:t>
      </w:r>
      <w:r w:rsidR="0045041C" w:rsidRPr="005D1A7B">
        <w:rPr>
          <w:color w:val="000000" w:themeColor="text1"/>
          <w:sz w:val="26"/>
          <w:szCs w:val="26"/>
        </w:rPr>
        <w:t>si</w:t>
      </w:r>
      <w:r w:rsidR="005D1A7B" w:rsidRPr="005D1A7B">
        <w:rPr>
          <w:color w:val="000000" w:themeColor="text1"/>
          <w:sz w:val="26"/>
          <w:szCs w:val="26"/>
        </w:rPr>
        <w:t xml:space="preserve"> de calitate</w:t>
      </w:r>
      <w:r w:rsidR="0045041C" w:rsidRPr="005D1A7B">
        <w:rPr>
          <w:color w:val="000000" w:themeColor="text1"/>
          <w:sz w:val="26"/>
          <w:szCs w:val="26"/>
        </w:rPr>
        <w:t xml:space="preserve">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15DA982B" w:rsidR="0068628E" w:rsidRPr="00D63C92" w:rsidRDefault="0068628E" w:rsidP="0068628E">
      <w:pPr>
        <w:pStyle w:val="BodyText"/>
        <w:ind w:firstLine="720"/>
        <w:rPr>
          <w:color w:val="000000" w:themeColor="text1"/>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C407C6" w:rsidRPr="00C407C6">
        <w:rPr>
          <w:b/>
          <w:bCs/>
          <w:color w:val="000000" w:themeColor="text1"/>
          <w:sz w:val="26"/>
          <w:szCs w:val="26"/>
          <w:lang w:val="ro-RO"/>
        </w:rPr>
        <w:t>24 de</w:t>
      </w:r>
      <w:r w:rsidRPr="00C407C6">
        <w:rPr>
          <w:b/>
          <w:bCs/>
          <w:color w:val="000000" w:themeColor="text1"/>
          <w:sz w:val="26"/>
          <w:szCs w:val="26"/>
          <w:lang w:val="ro-RO"/>
        </w:rPr>
        <w:t xml:space="preserve"> luni</w:t>
      </w:r>
      <w:r w:rsidRPr="00D63C92">
        <w:rPr>
          <w:color w:val="000000" w:themeColor="text1"/>
          <w:sz w:val="26"/>
          <w:szCs w:val="26"/>
          <w:lang w:val="ro-RO"/>
        </w:rPr>
        <w:t xml:space="preserve"> de la </w:t>
      </w:r>
      <w:r w:rsidR="00D63C92" w:rsidRPr="00D63C92">
        <w:rPr>
          <w:color w:val="000000" w:themeColor="text1"/>
          <w:sz w:val="26"/>
          <w:szCs w:val="26"/>
          <w:lang w:val="ro-RO"/>
        </w:rPr>
        <w:t>data recepției produsului.</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lastRenderedPageBreak/>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6C921F5" w14:textId="77777777" w:rsidR="00D63C92" w:rsidRDefault="00D63C92" w:rsidP="0068628E">
      <w:pPr>
        <w:pStyle w:val="BodyText"/>
        <w:rPr>
          <w:color w:val="000000"/>
          <w:sz w:val="26"/>
          <w:szCs w:val="26"/>
          <w:lang w:val="ro-RO"/>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7671F92D" w:rsidR="001A23A8" w:rsidRDefault="00044ECB" w:rsidP="001A23A8">
      <w:pPr>
        <w:pStyle w:val="BodyText"/>
        <w:ind w:firstLine="720"/>
        <w:rPr>
          <w:color w:val="000000"/>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raportate la valoarea</w:t>
      </w:r>
      <w:r w:rsidR="001A23A8">
        <w:rPr>
          <w:color w:val="FF0000"/>
          <w:sz w:val="26"/>
          <w:szCs w:val="26"/>
          <w:lang w:val="ro-RO"/>
        </w:rPr>
        <w:t xml:space="preserve"> </w:t>
      </w:r>
      <w:r w:rsidR="001A23A8" w:rsidRPr="00754B9E">
        <w:rPr>
          <w:color w:val="000000" w:themeColor="text1"/>
          <w:sz w:val="26"/>
          <w:szCs w:val="26"/>
          <w:lang w:val="ro-RO"/>
        </w:rPr>
        <w:t>contractului</w:t>
      </w:r>
      <w:r w:rsidR="001A23A8">
        <w:rPr>
          <w:color w:val="000000"/>
          <w:sz w:val="26"/>
          <w:szCs w:val="26"/>
          <w:lang w:val="ro-RO"/>
        </w:rPr>
        <w:t>,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39DE23A7" w:rsidR="00EE6697" w:rsidRPr="00EF4FFD"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valoarea </w:t>
      </w:r>
      <w:r w:rsidR="00EE6697" w:rsidRPr="00754B9E">
        <w:rPr>
          <w:color w:val="000000" w:themeColor="text1"/>
          <w:sz w:val="26"/>
          <w:szCs w:val="26"/>
          <w:lang w:val="ro-RO"/>
        </w:rPr>
        <w:t>contractului</w:t>
      </w:r>
      <w:r w:rsidR="00754B9E">
        <w:rPr>
          <w:color w:val="000000" w:themeColor="text1"/>
          <w:sz w:val="26"/>
          <w:szCs w:val="26"/>
          <w:lang w:val="ro-RO"/>
        </w:rPr>
        <w:t xml:space="preserve">. </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2CD5BC93"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754B9E">
        <w:rPr>
          <w:sz w:val="26"/>
          <w:szCs w:val="26"/>
          <w:lang w:val="ro-RO"/>
        </w:rPr>
        <w:t>6</w:t>
      </w:r>
      <w:r w:rsidR="00EE6697" w:rsidRPr="00A735A6">
        <w:rPr>
          <w:sz w:val="26"/>
          <w:szCs w:val="26"/>
          <w:lang w:val="ro-RO"/>
        </w:rPr>
        <w:t xml:space="preserve">. În cazul în </w:t>
      </w:r>
      <w:r w:rsidR="00EE6697" w:rsidRPr="00EF4FFD">
        <w:rPr>
          <w:sz w:val="26"/>
          <w:szCs w:val="26"/>
          <w:lang w:val="ro-RO"/>
        </w:rPr>
        <w:t>care achizitorul nu onorează factur</w:t>
      </w:r>
      <w:r w:rsidR="00C407C6">
        <w:rPr>
          <w:sz w:val="26"/>
          <w:szCs w:val="26"/>
          <w:lang w:val="ro-RO"/>
        </w:rPr>
        <w:t xml:space="preserve">a </w:t>
      </w:r>
      <w:r w:rsidR="00EE6697" w:rsidRPr="00EF4FFD">
        <w:rPr>
          <w:sz w:val="26"/>
          <w:szCs w:val="26"/>
          <w:lang w:val="ro-RO"/>
        </w:rPr>
        <w:t xml:space="preserve">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0DCC411B"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754B9E">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DAC6524" w:rsidR="00EE6697" w:rsidRPr="005114BB" w:rsidRDefault="00C55BCA" w:rsidP="00EE6697">
      <w:pPr>
        <w:pStyle w:val="BodyText"/>
        <w:ind w:firstLine="720"/>
        <w:rPr>
          <w:sz w:val="26"/>
          <w:szCs w:val="26"/>
          <w:lang w:val="ro-RO"/>
        </w:rPr>
      </w:pPr>
      <w:r>
        <w:rPr>
          <w:sz w:val="26"/>
          <w:szCs w:val="26"/>
          <w:lang w:val="ro-RO"/>
        </w:rPr>
        <w:lastRenderedPageBreak/>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95746C" w:rsidRPr="00754B9E">
        <w:rPr>
          <w:color w:val="000000" w:themeColor="text1"/>
          <w:sz w:val="26"/>
          <w:szCs w:val="26"/>
          <w:lang w:val="ro-RO"/>
        </w:rPr>
        <w:t>procesul verbal</w:t>
      </w:r>
      <w:r w:rsidR="00EE6697" w:rsidRPr="00754B9E">
        <w:rPr>
          <w:color w:val="000000" w:themeColor="text1"/>
          <w:sz w:val="26"/>
          <w:szCs w:val="26"/>
          <w:lang w:val="ro-RO"/>
        </w:rPr>
        <w:t xml:space="preserve"> de receptie, </w:t>
      </w:r>
      <w:r w:rsidR="0095746C" w:rsidRPr="00754B9E">
        <w:rPr>
          <w:color w:val="000000" w:themeColor="text1"/>
          <w:sz w:val="26"/>
          <w:szCs w:val="26"/>
          <w:lang w:val="ro-RO"/>
        </w:rPr>
        <w:t>acesta</w:t>
      </w:r>
      <w:r w:rsidR="00EE6697" w:rsidRPr="00754B9E">
        <w:rPr>
          <w:color w:val="000000" w:themeColor="text1"/>
          <w:sz w:val="26"/>
          <w:szCs w:val="26"/>
          <w:lang w:val="ro-RO"/>
        </w:rPr>
        <w:t xml:space="preserve"> </w:t>
      </w:r>
      <w:r w:rsidR="00EE6697" w:rsidRPr="005114BB">
        <w:rPr>
          <w:sz w:val="26"/>
          <w:szCs w:val="26"/>
          <w:lang w:val="ro-RO"/>
        </w:rPr>
        <w:t>va fi intocmit</w:t>
      </w:r>
      <w:r w:rsidR="00EE6697" w:rsidRPr="00754B9E">
        <w:rPr>
          <w:color w:val="000000" w:themeColor="text1"/>
          <w:sz w:val="26"/>
          <w:szCs w:val="26"/>
          <w:lang w:val="ro-RO"/>
        </w:rPr>
        <w:t>a</w:t>
      </w:r>
      <w:r w:rsidR="00EE6697" w:rsidRPr="005114BB">
        <w:rPr>
          <w:sz w:val="26"/>
          <w:szCs w:val="26"/>
          <w:lang w:val="ro-RO"/>
        </w:rPr>
        <w:t xml:space="preserve">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146ADCDD" w:rsidR="00ED0811" w:rsidRPr="003B642E"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3B642E">
        <w:rPr>
          <w:color w:val="000000" w:themeColor="text1"/>
          <w:sz w:val="26"/>
          <w:szCs w:val="26"/>
        </w:rPr>
        <w:t>la adres</w:t>
      </w:r>
      <w:r w:rsidR="003B642E" w:rsidRPr="003B642E">
        <w:rPr>
          <w:color w:val="000000" w:themeColor="text1"/>
          <w:sz w:val="26"/>
          <w:szCs w:val="26"/>
        </w:rPr>
        <w:t xml:space="preserve">a </w:t>
      </w:r>
      <w:r w:rsidRPr="003B642E">
        <w:rPr>
          <w:color w:val="000000" w:themeColor="text1"/>
          <w:sz w:val="26"/>
          <w:szCs w:val="26"/>
        </w:rPr>
        <w:t>mentionat</w:t>
      </w:r>
      <w:r w:rsidR="003B642E" w:rsidRPr="003B642E">
        <w:rPr>
          <w:color w:val="000000" w:themeColor="text1"/>
          <w:sz w:val="26"/>
          <w:szCs w:val="26"/>
        </w:rPr>
        <w:t>ă</w:t>
      </w:r>
      <w:r w:rsidRPr="003B642E">
        <w:rPr>
          <w:color w:val="000000" w:themeColor="text1"/>
          <w:sz w:val="26"/>
          <w:szCs w:val="26"/>
        </w:rPr>
        <w:t xml:space="preserve"> la art. 1</w:t>
      </w:r>
      <w:r w:rsidR="0068628E" w:rsidRPr="003B642E">
        <w:rPr>
          <w:color w:val="000000" w:themeColor="text1"/>
          <w:sz w:val="26"/>
          <w:szCs w:val="26"/>
        </w:rPr>
        <w:t>1</w:t>
      </w:r>
      <w:r w:rsidRPr="003B642E">
        <w:rPr>
          <w:color w:val="000000" w:themeColor="text1"/>
          <w:sz w:val="26"/>
          <w:szCs w:val="26"/>
        </w:rPr>
        <w:t>.3.</w:t>
      </w:r>
    </w:p>
    <w:p w14:paraId="18BF6FE6" w14:textId="77777777" w:rsidR="006667FC" w:rsidRPr="003B642E" w:rsidRDefault="006667FC" w:rsidP="006667FC">
      <w:pPr>
        <w:ind w:firstLine="708"/>
        <w:jc w:val="both"/>
        <w:rPr>
          <w:color w:val="000000" w:themeColor="text1"/>
          <w:sz w:val="26"/>
          <w:szCs w:val="26"/>
        </w:rPr>
      </w:pPr>
      <w:r w:rsidRPr="003B642E">
        <w:rPr>
          <w:color w:val="000000" w:themeColor="text1"/>
          <w:sz w:val="26"/>
          <w:szCs w:val="26"/>
        </w:rPr>
        <w:t>Furnizorul va livra produsele în cantitatea, calitatea şi la termenele prevăzute în anexa nr.1 la contract, în intervalul orar 7,00 - 15,00 în zilele de luni până joi și în intervalul orar 7,00 - 13,00 în ziua de vineri.</w:t>
      </w:r>
    </w:p>
    <w:p w14:paraId="03349856" w14:textId="255949D9"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1EB01F4F"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w:t>
      </w:r>
      <w:r>
        <w:rPr>
          <w:color w:val="000000"/>
          <w:sz w:val="26"/>
          <w:szCs w:val="26"/>
        </w:rPr>
        <w:t xml:space="preserve">prevăzute la </w:t>
      </w:r>
      <w:r w:rsidRPr="0068628E">
        <w:rPr>
          <w:sz w:val="26"/>
          <w:szCs w:val="26"/>
        </w:rPr>
        <w:t>art.1</w:t>
      </w:r>
      <w:r w:rsidR="0068628E" w:rsidRPr="0068628E">
        <w:rPr>
          <w:sz w:val="26"/>
          <w:szCs w:val="26"/>
        </w:rPr>
        <w:t>1</w:t>
      </w:r>
      <w:r w:rsidRPr="0068628E">
        <w:rPr>
          <w:sz w:val="26"/>
          <w:szCs w:val="26"/>
        </w:rPr>
        <w:t>.8.</w:t>
      </w:r>
    </w:p>
    <w:p w14:paraId="57A7E8E4" w14:textId="77777777" w:rsidR="00C407C6" w:rsidRDefault="00ED0811" w:rsidP="00082A04">
      <w:pPr>
        <w:jc w:val="both"/>
        <w:rPr>
          <w:color w:val="000000"/>
          <w:sz w:val="26"/>
          <w:szCs w:val="26"/>
        </w:rPr>
      </w:pPr>
      <w:r w:rsidRPr="00BD62D2">
        <w:rPr>
          <w:color w:val="000000"/>
          <w:sz w:val="26"/>
          <w:szCs w:val="26"/>
        </w:rPr>
        <w:t>   </w:t>
      </w:r>
      <w:r>
        <w:rPr>
          <w:color w:val="000000"/>
          <w:sz w:val="26"/>
          <w:szCs w:val="26"/>
        </w:rPr>
        <w:tab/>
      </w:r>
    </w:p>
    <w:p w14:paraId="5640B5AE" w14:textId="77777777" w:rsidR="00C407C6" w:rsidRDefault="00C407C6" w:rsidP="00082A04">
      <w:pPr>
        <w:jc w:val="both"/>
        <w:rPr>
          <w:color w:val="000000"/>
          <w:sz w:val="26"/>
          <w:szCs w:val="26"/>
        </w:rPr>
      </w:pPr>
    </w:p>
    <w:p w14:paraId="2EE3FFEF" w14:textId="5F9E4818" w:rsidR="00ED0811" w:rsidRPr="00BD62D2" w:rsidRDefault="00ED0811" w:rsidP="00C407C6">
      <w:pPr>
        <w:ind w:firstLine="708"/>
        <w:jc w:val="both"/>
        <w:rPr>
          <w:color w:val="000000"/>
          <w:sz w:val="26"/>
          <w:szCs w:val="26"/>
        </w:rPr>
      </w:pPr>
      <w:r>
        <w:rPr>
          <w:color w:val="000000"/>
          <w:sz w:val="26"/>
          <w:szCs w:val="26"/>
        </w:rPr>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35A1548" w14:textId="1C801C89" w:rsidR="00ED0811" w:rsidRPr="00BD62D2" w:rsidRDefault="00ED0811" w:rsidP="00082A04">
      <w:pPr>
        <w:jc w:val="both"/>
        <w:rPr>
          <w:color w:val="000000"/>
          <w:sz w:val="26"/>
          <w:szCs w:val="26"/>
        </w:rPr>
      </w:pPr>
      <w:r w:rsidRPr="00BD62D2">
        <w:rPr>
          <w:color w:val="FF0000"/>
          <w:sz w:val="26"/>
          <w:szCs w:val="26"/>
        </w:rPr>
        <w:t>   </w:t>
      </w:r>
      <w:r w:rsidRPr="00BD62D2">
        <w:rPr>
          <w:color w:val="FF0000"/>
          <w:sz w:val="26"/>
          <w:szCs w:val="26"/>
        </w:rPr>
        <w:tab/>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3C7C9526" w:rsidR="003E13A3" w:rsidRPr="003B642E" w:rsidRDefault="00ED0811" w:rsidP="003B642E">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3B642E">
        <w:rPr>
          <w:rStyle w:val="l5def1"/>
          <w:rFonts w:ascii="Times New Roman" w:hAnsi="Times New Roman" w:cs="Times New Roman"/>
          <w:color w:val="000000" w:themeColor="text1"/>
        </w:rPr>
        <w:t>19.</w:t>
      </w:r>
      <w:r w:rsidR="003B642E" w:rsidRPr="003B642E">
        <w:rPr>
          <w:rStyle w:val="l5def1"/>
          <w:rFonts w:ascii="Times New Roman" w:hAnsi="Times New Roman" w:cs="Times New Roman"/>
          <w:color w:val="000000" w:themeColor="text1"/>
        </w:rPr>
        <w:t>1</w:t>
      </w:r>
      <w:r w:rsidR="003E13A3" w:rsidRPr="003B642E">
        <w:rPr>
          <w:rStyle w:val="l5def1"/>
          <w:rFonts w:ascii="Times New Roman" w:hAnsi="Times New Roman" w:cs="Times New Roman"/>
          <w:color w:val="000000" w:themeColor="text1"/>
        </w:rPr>
        <w:t xml:space="preserve">. Suplimentar fata de situatiile prezentate la Cap.27, </w:t>
      </w:r>
      <w:r w:rsidR="003E13A3" w:rsidRPr="003B642E">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3B642E">
        <w:rPr>
          <w:color w:val="000000" w:themeColor="text1"/>
          <w:sz w:val="26"/>
          <w:szCs w:val="26"/>
        </w:rPr>
        <w:t xml:space="preserve"> normative in materia achizitiilor sectoriale referitoare la modificarea contractului sectorial.</w:t>
      </w:r>
    </w:p>
    <w:p w14:paraId="18485B3E" w14:textId="1094AE96" w:rsidR="003E13A3" w:rsidRPr="003B642E" w:rsidRDefault="003E13A3" w:rsidP="003E13A3">
      <w:pPr>
        <w:ind w:firstLine="708"/>
        <w:jc w:val="both"/>
        <w:rPr>
          <w:rStyle w:val="l5def1"/>
          <w:rFonts w:ascii="Times New Roman" w:hAnsi="Times New Roman" w:cs="Times New Roman"/>
          <w:iCs/>
          <w:color w:val="000000" w:themeColor="text1"/>
        </w:rPr>
      </w:pPr>
      <w:r w:rsidRPr="003B642E">
        <w:rPr>
          <w:color w:val="000000" w:themeColor="text1"/>
          <w:sz w:val="26"/>
          <w:szCs w:val="26"/>
        </w:rPr>
        <w:t>19.</w:t>
      </w:r>
      <w:r w:rsidR="003B642E" w:rsidRPr="003B642E">
        <w:rPr>
          <w:color w:val="000000" w:themeColor="text1"/>
          <w:sz w:val="26"/>
          <w:szCs w:val="26"/>
        </w:rPr>
        <w:t>2</w:t>
      </w:r>
      <w:r w:rsidRPr="003B642E">
        <w:rPr>
          <w:color w:val="000000" w:themeColor="text1"/>
          <w:sz w:val="26"/>
          <w:szCs w:val="26"/>
        </w:rPr>
        <w:t>.</w:t>
      </w:r>
      <w:r w:rsidRPr="003B642E">
        <w:rPr>
          <w:color w:val="000000" w:themeColor="text1"/>
          <w:sz w:val="20"/>
          <w:szCs w:val="20"/>
        </w:rPr>
        <w:t xml:space="preserve"> </w:t>
      </w:r>
      <w:r w:rsidRPr="003B642E">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4CA5DE13"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3B642E">
        <w:rPr>
          <w:rStyle w:val="l5def1"/>
          <w:rFonts w:ascii="Times New Roman" w:hAnsi="Times New Roman" w:cs="Times New Roman"/>
          <w:iCs/>
          <w:color w:val="000000" w:themeColor="text1"/>
        </w:rPr>
        <w:t>19.</w:t>
      </w:r>
      <w:r w:rsidR="003B642E" w:rsidRPr="003B642E">
        <w:rPr>
          <w:rStyle w:val="l5def1"/>
          <w:rFonts w:ascii="Times New Roman" w:hAnsi="Times New Roman" w:cs="Times New Roman"/>
          <w:iCs/>
          <w:color w:val="000000" w:themeColor="text1"/>
        </w:rPr>
        <w:t>3</w:t>
      </w:r>
      <w:r w:rsidRPr="003B642E">
        <w:rPr>
          <w:rStyle w:val="l5def1"/>
          <w:rFonts w:ascii="Times New Roman" w:hAnsi="Times New Roman" w:cs="Times New Roman"/>
          <w:iCs/>
          <w:color w:val="000000" w:themeColor="text1"/>
        </w:rPr>
        <w:t>.</w:t>
      </w:r>
      <w:r w:rsidRPr="003B642E">
        <w:rPr>
          <w:color w:val="000000" w:themeColor="text1"/>
          <w:sz w:val="20"/>
          <w:szCs w:val="20"/>
        </w:rPr>
        <w:t xml:space="preserve"> </w:t>
      </w:r>
      <w:r w:rsidRPr="003B642E">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.2</w:t>
      </w:r>
      <w:r w:rsidR="00ED0811" w:rsidRPr="003B642E">
        <w:rPr>
          <w:color w:val="000000"/>
          <w:sz w:val="26"/>
          <w:szCs w:val="26"/>
        </w:rPr>
        <w:t xml:space="preserve">. </w:t>
      </w:r>
      <w:r w:rsidR="00B64590" w:rsidRPr="003B642E">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3B642E">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Default="003E13A3" w:rsidP="00082A04">
      <w:pPr>
        <w:jc w:val="both"/>
        <w:rPr>
          <w:color w:val="000000"/>
          <w:sz w:val="26"/>
          <w:szCs w:val="26"/>
        </w:rPr>
      </w:pPr>
    </w:p>
    <w:p w14:paraId="73FC2753" w14:textId="77777777" w:rsidR="003E13A3" w:rsidRPr="003B642E" w:rsidRDefault="003E13A3" w:rsidP="003E13A3">
      <w:pPr>
        <w:jc w:val="both"/>
        <w:rPr>
          <w:b/>
          <w:sz w:val="26"/>
          <w:szCs w:val="26"/>
        </w:rPr>
      </w:pPr>
      <w:r w:rsidRPr="00AC2C77">
        <w:rPr>
          <w:b/>
          <w:sz w:val="26"/>
          <w:szCs w:val="26"/>
        </w:rPr>
        <w:lastRenderedPageBreak/>
        <w:t xml:space="preserve">  </w:t>
      </w:r>
      <w:r w:rsidRPr="003B642E">
        <w:rPr>
          <w:b/>
          <w:sz w:val="26"/>
          <w:szCs w:val="26"/>
        </w:rPr>
        <w:t>27. Cesiunea contractului</w:t>
      </w:r>
    </w:p>
    <w:p w14:paraId="2B7D9643" w14:textId="77777777" w:rsidR="00B64590" w:rsidRPr="003B642E" w:rsidRDefault="00B64590" w:rsidP="00B64590">
      <w:pPr>
        <w:ind w:firstLine="708"/>
        <w:jc w:val="both"/>
        <w:rPr>
          <w:sz w:val="26"/>
          <w:szCs w:val="26"/>
        </w:rPr>
      </w:pPr>
      <w:r w:rsidRPr="003B642E">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3B642E" w:rsidRDefault="00B64590" w:rsidP="00B64590">
      <w:pPr>
        <w:ind w:firstLine="708"/>
        <w:jc w:val="both"/>
        <w:rPr>
          <w:sz w:val="26"/>
          <w:szCs w:val="26"/>
        </w:rPr>
      </w:pPr>
      <w:r w:rsidRPr="003B642E">
        <w:rPr>
          <w:sz w:val="26"/>
          <w:szCs w:val="26"/>
        </w:rPr>
        <w:t xml:space="preserve">27.2. Contractantul are obligația de a nu transfera total sau parțial obligațiile sale asumate prin contract, fără să obțină, în prealabil, acordul scris al </w:t>
      </w:r>
      <w:bookmarkStart w:id="0" w:name="_Hlk85046443"/>
      <w:r w:rsidRPr="003B642E">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3B642E" w:rsidRDefault="00B64590" w:rsidP="00B64590">
      <w:pPr>
        <w:ind w:firstLine="708"/>
        <w:jc w:val="both"/>
        <w:rPr>
          <w:sz w:val="26"/>
          <w:szCs w:val="26"/>
        </w:rPr>
      </w:pPr>
      <w:r w:rsidRPr="003B642E">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3B642E" w:rsidRDefault="00B64590" w:rsidP="00B64590">
      <w:pPr>
        <w:ind w:firstLine="708"/>
        <w:jc w:val="both"/>
        <w:rPr>
          <w:sz w:val="26"/>
          <w:szCs w:val="26"/>
        </w:rPr>
      </w:pPr>
      <w:bookmarkStart w:id="1" w:name="_Hlk85046476"/>
      <w:bookmarkEnd w:id="0"/>
      <w:r w:rsidRPr="003B642E">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3B642E" w:rsidRDefault="00B64590" w:rsidP="00B64590">
      <w:pPr>
        <w:ind w:firstLine="708"/>
        <w:jc w:val="both"/>
        <w:rPr>
          <w:sz w:val="26"/>
          <w:szCs w:val="26"/>
        </w:rPr>
      </w:pPr>
      <w:r w:rsidRPr="003B642E">
        <w:rPr>
          <w:sz w:val="26"/>
          <w:szCs w:val="26"/>
        </w:rPr>
        <w:t xml:space="preserve">27.5. Cesiunea contractului nu va exonera Contractantul de nicio responsabilitate privind garanția sau orice alte obligații asumate prin contract. </w:t>
      </w:r>
      <w:bookmarkStart w:id="2" w:name="_Hlk85046599"/>
      <w:r w:rsidRPr="003B642E">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3B642E" w:rsidRDefault="00B64590" w:rsidP="00B64590">
      <w:pPr>
        <w:ind w:firstLine="708"/>
        <w:jc w:val="both"/>
        <w:rPr>
          <w:sz w:val="26"/>
          <w:szCs w:val="26"/>
        </w:rPr>
      </w:pPr>
      <w:r w:rsidRPr="003B642E">
        <w:rPr>
          <w:sz w:val="26"/>
          <w:szCs w:val="26"/>
        </w:rPr>
        <w:t>27.6. Prezentul contract poate fi cesionat în următoarele condiții:</w:t>
      </w:r>
    </w:p>
    <w:p w14:paraId="4A7B5C89" w14:textId="77777777" w:rsidR="00B64590" w:rsidRPr="003B642E" w:rsidRDefault="00B64590" w:rsidP="00B64590">
      <w:pPr>
        <w:jc w:val="both"/>
        <w:rPr>
          <w:sz w:val="26"/>
          <w:szCs w:val="26"/>
        </w:rPr>
      </w:pPr>
      <w:r w:rsidRPr="003B642E">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3B642E" w:rsidRDefault="00B64590" w:rsidP="00B64590">
      <w:pPr>
        <w:jc w:val="both"/>
        <w:rPr>
          <w:sz w:val="26"/>
          <w:szCs w:val="26"/>
        </w:rPr>
      </w:pPr>
      <w:r w:rsidRPr="003B642E">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3B642E" w:rsidRDefault="00B64590" w:rsidP="00B64590">
      <w:pPr>
        <w:jc w:val="both"/>
        <w:rPr>
          <w:sz w:val="26"/>
          <w:szCs w:val="26"/>
        </w:rPr>
      </w:pPr>
      <w:r w:rsidRPr="003B642E">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3B642E">
        <w:rPr>
          <w:sz w:val="26"/>
          <w:szCs w:val="26"/>
        </w:rPr>
        <w:lastRenderedPageBreak/>
        <w:t>se realizeze cu scopul de a eluda aplicarea procedurilor de atribuire prevăzute Legea nr. 99/2016.</w:t>
      </w:r>
    </w:p>
    <w:p w14:paraId="04D4CD95" w14:textId="77777777" w:rsidR="00B64590" w:rsidRPr="003B642E" w:rsidRDefault="00B64590" w:rsidP="00B64590">
      <w:pPr>
        <w:ind w:firstLine="708"/>
        <w:jc w:val="both"/>
        <w:rPr>
          <w:sz w:val="26"/>
          <w:szCs w:val="26"/>
        </w:rPr>
      </w:pPr>
      <w:bookmarkStart w:id="3" w:name="_Hlk85788059"/>
      <w:r w:rsidRPr="003B642E">
        <w:rPr>
          <w:sz w:val="26"/>
          <w:szCs w:val="26"/>
        </w:rPr>
        <w:t>Clauza prevăzută la pct. c  reprezintă clauze de revizuire a contractului, astfel cum ele sunt definite de art. 240 alin. (1) lit. a) din Legea nr. 99/2016.</w:t>
      </w:r>
    </w:p>
    <w:bookmarkEnd w:id="3"/>
    <w:p w14:paraId="72DF8C37" w14:textId="77777777" w:rsidR="00B64590" w:rsidRPr="003B642E" w:rsidRDefault="00B64590" w:rsidP="00B64590">
      <w:pPr>
        <w:ind w:firstLine="708"/>
        <w:jc w:val="both"/>
        <w:rPr>
          <w:sz w:val="26"/>
          <w:szCs w:val="26"/>
        </w:rPr>
      </w:pPr>
      <w:r w:rsidRPr="003B642E">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3B642E" w:rsidRDefault="00B64590" w:rsidP="00B64590">
      <w:pPr>
        <w:ind w:firstLine="708"/>
        <w:jc w:val="both"/>
        <w:rPr>
          <w:sz w:val="26"/>
          <w:szCs w:val="26"/>
        </w:rPr>
      </w:pPr>
      <w:r w:rsidRPr="003B642E">
        <w:rPr>
          <w:sz w:val="26"/>
          <w:szCs w:val="26"/>
        </w:rPr>
        <w:t>27.8. În cazul încetării anticipate a contractului, Contractantul cesionează achizitorului contractele încheiate cu Subcontractanții.</w:t>
      </w:r>
    </w:p>
    <w:p w14:paraId="488A12B3" w14:textId="77777777" w:rsidR="003E13A3" w:rsidRPr="003B642E" w:rsidRDefault="003E13A3" w:rsidP="003E13A3">
      <w:pPr>
        <w:jc w:val="both"/>
        <w:rPr>
          <w:b/>
          <w:sz w:val="26"/>
          <w:szCs w:val="26"/>
        </w:rPr>
      </w:pPr>
      <w:r w:rsidRPr="003B642E">
        <w:rPr>
          <w:b/>
          <w:sz w:val="26"/>
          <w:szCs w:val="26"/>
        </w:rPr>
        <w:t xml:space="preserve">  </w:t>
      </w:r>
    </w:p>
    <w:p w14:paraId="73FC45ED" w14:textId="77777777" w:rsidR="00B64590" w:rsidRPr="003B642E" w:rsidRDefault="00B64590" w:rsidP="00B64590">
      <w:pPr>
        <w:pStyle w:val="ListParagraph"/>
        <w:spacing w:before="120" w:after="120" w:line="276" w:lineRule="auto"/>
        <w:ind w:left="0"/>
        <w:contextualSpacing w:val="0"/>
        <w:jc w:val="both"/>
        <w:rPr>
          <w:b/>
          <w:sz w:val="20"/>
          <w:szCs w:val="20"/>
        </w:rPr>
      </w:pPr>
      <w:r w:rsidRPr="003B642E">
        <w:rPr>
          <w:b/>
          <w:sz w:val="26"/>
          <w:szCs w:val="26"/>
        </w:rPr>
        <w:t xml:space="preserve">  28. Conflictul de interese</w:t>
      </w:r>
    </w:p>
    <w:p w14:paraId="30137A54" w14:textId="77777777" w:rsidR="00B64590" w:rsidRPr="003B642E" w:rsidRDefault="00B64590" w:rsidP="00B64590">
      <w:pPr>
        <w:pStyle w:val="ListParagraph"/>
        <w:ind w:left="0" w:firstLine="708"/>
        <w:contextualSpacing w:val="0"/>
        <w:jc w:val="both"/>
        <w:rPr>
          <w:sz w:val="26"/>
          <w:szCs w:val="26"/>
        </w:rPr>
      </w:pPr>
      <w:r w:rsidRPr="003B642E">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3B642E" w:rsidRDefault="00B64590" w:rsidP="00B64590">
      <w:pPr>
        <w:pStyle w:val="ListParagraph"/>
        <w:ind w:left="0" w:firstLine="708"/>
        <w:contextualSpacing w:val="0"/>
        <w:jc w:val="both"/>
        <w:rPr>
          <w:sz w:val="26"/>
          <w:szCs w:val="26"/>
        </w:rPr>
      </w:pPr>
      <w:r w:rsidRPr="003B642E">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3B642E" w:rsidRDefault="00B64590" w:rsidP="00B64590">
      <w:pPr>
        <w:pStyle w:val="ListParagraph"/>
        <w:ind w:left="0" w:firstLine="708"/>
        <w:contextualSpacing w:val="0"/>
        <w:jc w:val="both"/>
        <w:rPr>
          <w:sz w:val="26"/>
          <w:szCs w:val="26"/>
        </w:rPr>
      </w:pPr>
    </w:p>
    <w:p w14:paraId="089FEF27" w14:textId="77777777" w:rsidR="00B64590" w:rsidRPr="003B642E" w:rsidRDefault="00B64590" w:rsidP="00B64590">
      <w:pPr>
        <w:jc w:val="both"/>
        <w:rPr>
          <w:b/>
          <w:sz w:val="26"/>
          <w:szCs w:val="26"/>
        </w:rPr>
      </w:pPr>
      <w:r w:rsidRPr="003B642E">
        <w:rPr>
          <w:sz w:val="26"/>
          <w:szCs w:val="26"/>
        </w:rPr>
        <w:t xml:space="preserve">   </w:t>
      </w:r>
      <w:r w:rsidRPr="003B642E">
        <w:rPr>
          <w:b/>
          <w:sz w:val="26"/>
          <w:szCs w:val="26"/>
        </w:rPr>
        <w:t>29. Insolventa si faliment</w:t>
      </w:r>
    </w:p>
    <w:p w14:paraId="7AA660AA" w14:textId="77777777" w:rsidR="00B64590" w:rsidRPr="003B642E" w:rsidRDefault="00B64590" w:rsidP="00B64590">
      <w:pPr>
        <w:pStyle w:val="ListParagraph"/>
        <w:ind w:left="0" w:firstLine="708"/>
        <w:contextualSpacing w:val="0"/>
        <w:jc w:val="both"/>
        <w:rPr>
          <w:sz w:val="26"/>
          <w:szCs w:val="26"/>
        </w:rPr>
      </w:pPr>
      <w:r w:rsidRPr="003B642E">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3B642E" w:rsidRDefault="00B64590" w:rsidP="00B64590">
      <w:pPr>
        <w:pStyle w:val="ListParagraph"/>
        <w:ind w:left="0" w:firstLine="708"/>
        <w:contextualSpacing w:val="0"/>
        <w:jc w:val="both"/>
        <w:rPr>
          <w:sz w:val="26"/>
          <w:szCs w:val="26"/>
        </w:rPr>
      </w:pPr>
      <w:r w:rsidRPr="003B642E">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3B642E" w:rsidRDefault="00B64590" w:rsidP="00B64590">
      <w:pPr>
        <w:pStyle w:val="ListParagraph"/>
        <w:ind w:left="0" w:firstLine="708"/>
        <w:contextualSpacing w:val="0"/>
        <w:jc w:val="both"/>
        <w:rPr>
          <w:sz w:val="26"/>
          <w:szCs w:val="26"/>
        </w:rPr>
      </w:pPr>
      <w:r w:rsidRPr="003B642E">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3B642E" w:rsidRDefault="00B64590" w:rsidP="00B64590">
      <w:pPr>
        <w:pStyle w:val="ListParagraph"/>
        <w:ind w:left="0" w:firstLine="708"/>
        <w:contextualSpacing w:val="0"/>
        <w:jc w:val="both"/>
        <w:rPr>
          <w:sz w:val="26"/>
          <w:szCs w:val="26"/>
        </w:rPr>
      </w:pPr>
      <w:r w:rsidRPr="003B642E">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3B642E">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BD62D2" w:rsidRDefault="00ED0811" w:rsidP="00082A04">
      <w:pPr>
        <w:jc w:val="both"/>
        <w:rPr>
          <w:color w:val="000000"/>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EFC3FB4"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C407C6">
        <w:rPr>
          <w:sz w:val="26"/>
          <w:szCs w:val="26"/>
        </w:rPr>
        <w:t>directa.</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1A16B17A" w14:textId="77777777" w:rsidR="00FE4305" w:rsidRPr="003B642E" w:rsidRDefault="00FE4305" w:rsidP="00EC37E5">
      <w:pPr>
        <w:spacing w:line="276" w:lineRule="auto"/>
        <w:jc w:val="both"/>
        <w:rPr>
          <w:color w:val="000000" w:themeColor="text1"/>
          <w:sz w:val="26"/>
          <w:szCs w:val="26"/>
        </w:rPr>
      </w:pPr>
      <w:r w:rsidRPr="003B642E">
        <w:rPr>
          <w:color w:val="000000" w:themeColor="text1"/>
          <w:sz w:val="26"/>
          <w:szCs w:val="26"/>
        </w:rPr>
        <w:t>Director Dezvoltare si Implementare Proiecte</w:t>
      </w:r>
    </w:p>
    <w:p w14:paraId="73A34B7E" w14:textId="77777777" w:rsidR="00FE4305" w:rsidRPr="003B642E" w:rsidRDefault="00137C21" w:rsidP="00FE4305">
      <w:pPr>
        <w:spacing w:line="276" w:lineRule="auto"/>
        <w:ind w:left="708" w:firstLine="708"/>
        <w:jc w:val="both"/>
        <w:rPr>
          <w:color w:val="000000" w:themeColor="text1"/>
          <w:sz w:val="26"/>
          <w:szCs w:val="26"/>
        </w:rPr>
      </w:pPr>
      <w:r w:rsidRPr="003B642E">
        <w:rPr>
          <w:color w:val="000000" w:themeColor="text1"/>
          <w:sz w:val="26"/>
          <w:szCs w:val="26"/>
        </w:rPr>
        <w:t>Ileana PETRE</w:t>
      </w:r>
    </w:p>
    <w:p w14:paraId="5A940720" w14:textId="77777777" w:rsidR="00FE4305"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77681DA2" w14:textId="210937F5" w:rsidR="00ED0811" w:rsidRDefault="003B642E" w:rsidP="00082A04">
      <w:pPr>
        <w:spacing w:line="276" w:lineRule="auto"/>
        <w:ind w:left="1440" w:hanging="1440"/>
        <w:jc w:val="both"/>
        <w:rPr>
          <w:color w:val="000000"/>
          <w:sz w:val="26"/>
          <w:szCs w:val="26"/>
        </w:rPr>
      </w:pPr>
      <w:r>
        <w:rPr>
          <w:color w:val="000000"/>
          <w:sz w:val="26"/>
          <w:szCs w:val="26"/>
        </w:rPr>
        <w:t xml:space="preserve">                      Simona MUNTEANU </w:t>
      </w:r>
    </w:p>
    <w:p w14:paraId="46296889" w14:textId="253463A0" w:rsidR="003B642E" w:rsidRPr="00BD62D2" w:rsidRDefault="003B642E" w:rsidP="00082A04">
      <w:pPr>
        <w:spacing w:line="276" w:lineRule="auto"/>
        <w:ind w:left="1440" w:hanging="1440"/>
        <w:jc w:val="both"/>
        <w:rPr>
          <w:color w:val="000000"/>
          <w:sz w:val="26"/>
          <w:szCs w:val="26"/>
        </w:rPr>
        <w:sectPr w:rsidR="003B642E"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A21ADD4" w14:textId="3C042D8F" w:rsidR="00ED0811" w:rsidRPr="00FE4305" w:rsidRDefault="00ED0811" w:rsidP="00082A04">
      <w:pPr>
        <w:jc w:val="center"/>
        <w:rPr>
          <w:b/>
          <w:color w:val="FF0000"/>
          <w:sz w:val="26"/>
          <w:szCs w:val="26"/>
        </w:rPr>
      </w:pP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6717"/>
        <w:gridCol w:w="1134"/>
        <w:gridCol w:w="1701"/>
        <w:gridCol w:w="1275"/>
        <w:gridCol w:w="1233"/>
        <w:gridCol w:w="1440"/>
        <w:gridCol w:w="1260"/>
      </w:tblGrid>
      <w:tr w:rsidR="009365B9" w:rsidRPr="00BD62D2" w14:paraId="3C7E41A7" w14:textId="77777777" w:rsidTr="002D4FF1">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9365B9" w:rsidRPr="00BD62D2" w:rsidRDefault="009365B9" w:rsidP="002812E0">
            <w:pPr>
              <w:jc w:val="center"/>
              <w:rPr>
                <w:b/>
                <w:bCs/>
                <w:sz w:val="26"/>
                <w:szCs w:val="26"/>
                <w:lang w:eastAsia="en-US"/>
              </w:rPr>
            </w:pPr>
            <w:r w:rsidRPr="00BD62D2">
              <w:rPr>
                <w:b/>
                <w:bCs/>
                <w:sz w:val="26"/>
                <w:szCs w:val="26"/>
                <w:lang w:eastAsia="en-US"/>
              </w:rPr>
              <w:t>Nr. ctr.</w:t>
            </w:r>
          </w:p>
        </w:tc>
        <w:tc>
          <w:tcPr>
            <w:tcW w:w="6717" w:type="dxa"/>
            <w:tcBorders>
              <w:top w:val="single" w:sz="4" w:space="0" w:color="auto"/>
              <w:left w:val="single" w:sz="4" w:space="0" w:color="auto"/>
              <w:bottom w:val="single" w:sz="4" w:space="0" w:color="auto"/>
              <w:right w:val="single" w:sz="4" w:space="0" w:color="auto"/>
            </w:tcBorders>
            <w:vAlign w:val="center"/>
          </w:tcPr>
          <w:p w14:paraId="6DA49219" w14:textId="77777777" w:rsidR="009365B9" w:rsidRPr="00BD62D2" w:rsidRDefault="009365B9"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134" w:type="dxa"/>
            <w:tcBorders>
              <w:top w:val="single" w:sz="4" w:space="0" w:color="auto"/>
              <w:left w:val="single" w:sz="4" w:space="0" w:color="auto"/>
              <w:bottom w:val="single" w:sz="4" w:space="0" w:color="auto"/>
              <w:right w:val="single" w:sz="4" w:space="0" w:color="auto"/>
            </w:tcBorders>
            <w:vAlign w:val="center"/>
          </w:tcPr>
          <w:p w14:paraId="5D85B3DA" w14:textId="77777777" w:rsidR="009365B9" w:rsidRPr="00BD62D2" w:rsidRDefault="009365B9" w:rsidP="002812E0">
            <w:pPr>
              <w:jc w:val="center"/>
              <w:rPr>
                <w:b/>
                <w:bCs/>
                <w:sz w:val="26"/>
                <w:szCs w:val="26"/>
                <w:lang w:eastAsia="en-US"/>
              </w:rPr>
            </w:pPr>
            <w:r w:rsidRPr="00BD62D2">
              <w:rPr>
                <w:b/>
                <w:bCs/>
                <w:sz w:val="26"/>
                <w:szCs w:val="26"/>
                <w:lang w:eastAsia="en-US"/>
              </w:rPr>
              <w:t>U/M</w:t>
            </w:r>
          </w:p>
        </w:tc>
        <w:tc>
          <w:tcPr>
            <w:tcW w:w="1701" w:type="dxa"/>
            <w:tcBorders>
              <w:top w:val="single" w:sz="4" w:space="0" w:color="auto"/>
              <w:left w:val="nil"/>
              <w:bottom w:val="single" w:sz="4" w:space="0" w:color="auto"/>
              <w:right w:val="single" w:sz="4" w:space="0" w:color="auto"/>
            </w:tcBorders>
            <w:vAlign w:val="center"/>
          </w:tcPr>
          <w:p w14:paraId="76ECC282" w14:textId="77777777" w:rsidR="009365B9" w:rsidRPr="00BD62D2" w:rsidRDefault="009365B9" w:rsidP="002812E0">
            <w:pPr>
              <w:jc w:val="center"/>
              <w:rPr>
                <w:b/>
                <w:bCs/>
                <w:sz w:val="26"/>
                <w:szCs w:val="26"/>
                <w:lang w:eastAsia="en-US"/>
              </w:rPr>
            </w:pPr>
          </w:p>
          <w:p w14:paraId="38D1A1E7" w14:textId="77777777" w:rsidR="002D4FF1" w:rsidRPr="00BD62D2" w:rsidRDefault="009365B9" w:rsidP="002D4FF1">
            <w:pPr>
              <w:jc w:val="center"/>
              <w:rPr>
                <w:b/>
                <w:bCs/>
                <w:sz w:val="26"/>
                <w:szCs w:val="26"/>
                <w:lang w:eastAsia="en-US"/>
              </w:rPr>
            </w:pPr>
            <w:r w:rsidRPr="00BD62D2">
              <w:rPr>
                <w:b/>
                <w:bCs/>
                <w:sz w:val="26"/>
                <w:szCs w:val="26"/>
                <w:lang w:eastAsia="en-US"/>
              </w:rPr>
              <w:t xml:space="preserve">Cantitate </w:t>
            </w:r>
            <w:r w:rsidR="002D4FF1" w:rsidRPr="00BD62D2">
              <w:rPr>
                <w:b/>
                <w:bCs/>
                <w:sz w:val="26"/>
                <w:szCs w:val="26"/>
                <w:lang w:eastAsia="en-US"/>
              </w:rPr>
              <w:t>SUD</w:t>
            </w:r>
          </w:p>
          <w:p w14:paraId="714A0F54" w14:textId="5D3CDA88" w:rsidR="009365B9" w:rsidRDefault="009365B9" w:rsidP="002812E0">
            <w:pPr>
              <w:jc w:val="center"/>
              <w:rPr>
                <w:b/>
                <w:bCs/>
                <w:sz w:val="26"/>
                <w:szCs w:val="26"/>
                <w:lang w:eastAsia="en-US"/>
              </w:rPr>
            </w:pPr>
          </w:p>
          <w:p w14:paraId="413B01ED" w14:textId="213209D7" w:rsidR="009365B9" w:rsidRPr="00BD62D2" w:rsidRDefault="009365B9" w:rsidP="002812E0">
            <w:pPr>
              <w:jc w:val="center"/>
              <w:rPr>
                <w:b/>
                <w:bCs/>
                <w:sz w:val="26"/>
                <w:szCs w:val="26"/>
                <w:lang w:eastAsia="en-US"/>
              </w:rPr>
            </w:pPr>
          </w:p>
        </w:tc>
        <w:tc>
          <w:tcPr>
            <w:tcW w:w="1275" w:type="dxa"/>
            <w:tcBorders>
              <w:top w:val="single" w:sz="4" w:space="0" w:color="auto"/>
              <w:left w:val="nil"/>
              <w:bottom w:val="single" w:sz="4" w:space="0" w:color="auto"/>
              <w:right w:val="single" w:sz="4" w:space="0" w:color="auto"/>
            </w:tcBorders>
            <w:vAlign w:val="center"/>
          </w:tcPr>
          <w:p w14:paraId="0FC5B70B" w14:textId="77777777" w:rsidR="009365B9" w:rsidRPr="00BD62D2" w:rsidRDefault="009365B9"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9365B9" w:rsidRPr="00BD62D2" w:rsidRDefault="009365B9"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9365B9" w:rsidRPr="005757CF" w:rsidRDefault="009365B9" w:rsidP="002812E0">
            <w:pPr>
              <w:jc w:val="center"/>
              <w:rPr>
                <w:b/>
                <w:bCs/>
                <w:color w:val="FF0000"/>
                <w:lang w:eastAsia="en-US"/>
              </w:rPr>
            </w:pPr>
            <w:r w:rsidRPr="006F4332">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9365B9" w:rsidRPr="00BD62D2" w:rsidRDefault="009365B9" w:rsidP="002812E0">
            <w:pPr>
              <w:jc w:val="center"/>
              <w:rPr>
                <w:b/>
                <w:bCs/>
                <w:sz w:val="26"/>
                <w:szCs w:val="26"/>
                <w:lang w:eastAsia="en-US"/>
              </w:rPr>
            </w:pPr>
            <w:r w:rsidRPr="00BD62D2">
              <w:rPr>
                <w:b/>
                <w:bCs/>
                <w:sz w:val="26"/>
                <w:szCs w:val="26"/>
                <w:lang w:eastAsia="en-US"/>
              </w:rPr>
              <w:t> </w:t>
            </w:r>
          </w:p>
          <w:p w14:paraId="0C4CBD73" w14:textId="77777777" w:rsidR="009365B9" w:rsidRPr="00BD62D2" w:rsidRDefault="009365B9" w:rsidP="002812E0">
            <w:pPr>
              <w:jc w:val="center"/>
              <w:rPr>
                <w:b/>
                <w:bCs/>
                <w:sz w:val="26"/>
                <w:szCs w:val="26"/>
                <w:lang w:eastAsia="en-US"/>
              </w:rPr>
            </w:pPr>
            <w:r w:rsidRPr="00BD62D2">
              <w:rPr>
                <w:b/>
                <w:bCs/>
                <w:sz w:val="26"/>
                <w:szCs w:val="26"/>
                <w:lang w:eastAsia="en-US"/>
              </w:rPr>
              <w:t> Termen de livrare</w:t>
            </w:r>
          </w:p>
          <w:p w14:paraId="770CAE0E" w14:textId="77777777" w:rsidR="009365B9" w:rsidRPr="00BD62D2" w:rsidRDefault="009365B9" w:rsidP="002812E0">
            <w:pPr>
              <w:jc w:val="center"/>
              <w:rPr>
                <w:b/>
                <w:bCs/>
                <w:sz w:val="26"/>
                <w:szCs w:val="26"/>
                <w:lang w:eastAsia="en-US"/>
              </w:rPr>
            </w:pPr>
          </w:p>
        </w:tc>
      </w:tr>
      <w:tr w:rsidR="002D4FF1" w:rsidRPr="00BD62D2" w14:paraId="193EB857" w14:textId="77777777" w:rsidTr="002D4FF1">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2D4FF1" w:rsidRPr="00BD62D2" w:rsidRDefault="002D4FF1" w:rsidP="002812E0">
            <w:pPr>
              <w:jc w:val="center"/>
              <w:rPr>
                <w:sz w:val="26"/>
                <w:szCs w:val="26"/>
                <w:lang w:eastAsia="en-US"/>
              </w:rPr>
            </w:pPr>
          </w:p>
        </w:tc>
        <w:tc>
          <w:tcPr>
            <w:tcW w:w="6717" w:type="dxa"/>
            <w:tcBorders>
              <w:top w:val="nil"/>
              <w:left w:val="nil"/>
              <w:bottom w:val="single" w:sz="4" w:space="0" w:color="auto"/>
              <w:right w:val="single" w:sz="4" w:space="0" w:color="auto"/>
            </w:tcBorders>
            <w:vAlign w:val="center"/>
          </w:tcPr>
          <w:p w14:paraId="4017FE3D" w14:textId="763906F0" w:rsidR="002D4FF1" w:rsidRPr="006F4332" w:rsidRDefault="006F4332" w:rsidP="002812E0">
            <w:pPr>
              <w:jc w:val="center"/>
              <w:rPr>
                <w:iCs/>
                <w:sz w:val="26"/>
                <w:szCs w:val="26"/>
                <w:lang w:eastAsia="en-US"/>
              </w:rPr>
            </w:pPr>
            <w:proofErr w:type="spellStart"/>
            <w:r w:rsidRPr="006F4332">
              <w:rPr>
                <w:b/>
                <w:iCs/>
                <w:lang w:val="es-MX"/>
              </w:rPr>
              <w:t>Defectoscop</w:t>
            </w:r>
            <w:proofErr w:type="spellEnd"/>
            <w:r w:rsidRPr="006F4332">
              <w:rPr>
                <w:b/>
                <w:iCs/>
                <w:lang w:val="es-MX"/>
              </w:rPr>
              <w:t xml:space="preserve"> </w:t>
            </w:r>
            <w:proofErr w:type="spellStart"/>
            <w:r w:rsidRPr="006F4332">
              <w:rPr>
                <w:b/>
                <w:iCs/>
                <w:lang w:val="es-MX"/>
              </w:rPr>
              <w:t>ultrasonic</w:t>
            </w:r>
            <w:proofErr w:type="spellEnd"/>
            <w:r w:rsidRPr="006F4332">
              <w:rPr>
                <w:iCs/>
              </w:rPr>
              <w:t xml:space="preserve"> </w:t>
            </w:r>
            <w:proofErr w:type="spellStart"/>
            <w:r w:rsidRPr="006F4332">
              <w:rPr>
                <w:b/>
                <w:iCs/>
                <w:lang w:val="es-MX"/>
              </w:rPr>
              <w:t>cu</w:t>
            </w:r>
            <w:proofErr w:type="spellEnd"/>
            <w:r w:rsidRPr="006F4332">
              <w:rPr>
                <w:b/>
                <w:iCs/>
                <w:lang w:val="es-MX"/>
              </w:rPr>
              <w:t xml:space="preserve"> </w:t>
            </w:r>
            <w:proofErr w:type="spellStart"/>
            <w:r w:rsidRPr="006F4332">
              <w:rPr>
                <w:b/>
                <w:iCs/>
                <w:lang w:val="es-MX"/>
              </w:rPr>
              <w:t>accesorii</w:t>
            </w:r>
            <w:proofErr w:type="spellEnd"/>
            <w:r w:rsidRPr="006F4332">
              <w:rPr>
                <w:b/>
                <w:iCs/>
                <w:lang w:val="es-MX"/>
              </w:rPr>
              <w:t xml:space="preserve"> kit </w:t>
            </w:r>
            <w:proofErr w:type="spellStart"/>
            <w:r w:rsidRPr="006F4332">
              <w:rPr>
                <w:b/>
                <w:iCs/>
                <w:lang w:val="es-MX"/>
              </w:rPr>
              <w:t>complet</w:t>
            </w:r>
            <w:proofErr w:type="spellEnd"/>
            <w:r w:rsidRPr="006F4332">
              <w:rPr>
                <w:b/>
                <w:iCs/>
                <w:lang w:val="es-MX"/>
              </w:rPr>
              <w:t xml:space="preserve"> (</w:t>
            </w:r>
            <w:proofErr w:type="spellStart"/>
            <w:r w:rsidRPr="006F4332">
              <w:rPr>
                <w:b/>
                <w:iCs/>
                <w:lang w:val="es-MX"/>
              </w:rPr>
              <w:t>traductori</w:t>
            </w:r>
            <w:proofErr w:type="spellEnd"/>
            <w:r w:rsidRPr="006F4332">
              <w:rPr>
                <w:b/>
                <w:iCs/>
                <w:lang w:val="es-MX"/>
              </w:rPr>
              <w:t xml:space="preserve">, </w:t>
            </w:r>
            <w:proofErr w:type="spellStart"/>
            <w:r w:rsidRPr="006F4332">
              <w:rPr>
                <w:b/>
                <w:iCs/>
                <w:lang w:val="es-MX"/>
              </w:rPr>
              <w:t>cabluri</w:t>
            </w:r>
            <w:proofErr w:type="spellEnd"/>
            <w:r w:rsidRPr="006F4332">
              <w:rPr>
                <w:b/>
                <w:iCs/>
                <w:lang w:val="es-MX"/>
              </w:rPr>
              <w:t xml:space="preserve">, </w:t>
            </w:r>
            <w:proofErr w:type="spellStart"/>
            <w:r w:rsidRPr="006F4332">
              <w:rPr>
                <w:b/>
                <w:iCs/>
                <w:lang w:val="es-MX"/>
              </w:rPr>
              <w:t>geanta</w:t>
            </w:r>
            <w:proofErr w:type="spellEnd"/>
            <w:r w:rsidRPr="006F4332">
              <w:rPr>
                <w:b/>
                <w:iCs/>
                <w:lang w:val="es-MX"/>
              </w:rPr>
              <w:t xml:space="preserve"> </w:t>
            </w:r>
            <w:proofErr w:type="spellStart"/>
            <w:r w:rsidRPr="006F4332">
              <w:rPr>
                <w:b/>
                <w:iCs/>
                <w:lang w:val="es-MX"/>
              </w:rPr>
              <w:t>transport</w:t>
            </w:r>
            <w:proofErr w:type="spellEnd"/>
            <w:r w:rsidRPr="006F4332">
              <w:rPr>
                <w:b/>
                <w:iCs/>
                <w:lang w:val="es-MX"/>
              </w:rPr>
              <w:t>)</w:t>
            </w:r>
          </w:p>
        </w:tc>
        <w:tc>
          <w:tcPr>
            <w:tcW w:w="1134" w:type="dxa"/>
            <w:tcBorders>
              <w:top w:val="nil"/>
              <w:left w:val="nil"/>
              <w:bottom w:val="single" w:sz="4" w:space="0" w:color="auto"/>
              <w:right w:val="single" w:sz="4" w:space="0" w:color="auto"/>
            </w:tcBorders>
            <w:vAlign w:val="center"/>
          </w:tcPr>
          <w:p w14:paraId="73813430" w14:textId="2933071B" w:rsidR="002D4FF1" w:rsidRPr="00BD62D2" w:rsidRDefault="00B8599A" w:rsidP="002812E0">
            <w:pPr>
              <w:jc w:val="center"/>
              <w:rPr>
                <w:sz w:val="26"/>
                <w:szCs w:val="26"/>
                <w:lang w:eastAsia="en-US"/>
              </w:rPr>
            </w:pPr>
            <w:r>
              <w:rPr>
                <w:sz w:val="26"/>
                <w:szCs w:val="26"/>
                <w:lang w:eastAsia="en-US"/>
              </w:rPr>
              <w:t>buc</w:t>
            </w:r>
          </w:p>
        </w:tc>
        <w:tc>
          <w:tcPr>
            <w:tcW w:w="1701" w:type="dxa"/>
            <w:tcBorders>
              <w:top w:val="single" w:sz="4" w:space="0" w:color="auto"/>
              <w:left w:val="nil"/>
              <w:bottom w:val="single" w:sz="4" w:space="0" w:color="auto"/>
              <w:right w:val="single" w:sz="4" w:space="0" w:color="auto"/>
            </w:tcBorders>
            <w:vAlign w:val="center"/>
          </w:tcPr>
          <w:p w14:paraId="48FB13F3" w14:textId="25A450F4" w:rsidR="002D4FF1" w:rsidRPr="00BD62D2" w:rsidRDefault="00B8599A" w:rsidP="002812E0">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63392306" w14:textId="77777777" w:rsidR="002D4FF1" w:rsidRPr="00BD62D2" w:rsidRDefault="002D4FF1"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2D4FF1" w:rsidRPr="00BD62D2" w:rsidRDefault="002D4FF1"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2D4FF1" w:rsidRPr="00BD62D2" w:rsidRDefault="002D4FF1"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2D4FF1" w:rsidRPr="00BD62D2" w:rsidRDefault="002D4FF1" w:rsidP="002812E0">
            <w:pPr>
              <w:jc w:val="center"/>
              <w:rPr>
                <w:sz w:val="26"/>
                <w:szCs w:val="26"/>
                <w:lang w:eastAsia="en-US"/>
              </w:rPr>
            </w:pPr>
          </w:p>
        </w:tc>
      </w:tr>
      <w:tr w:rsidR="002D4FF1" w:rsidRPr="00BD62D2" w14:paraId="52CFE4DC" w14:textId="77777777" w:rsidTr="002D4FF1">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2D4FF1" w:rsidRPr="00BD62D2" w:rsidRDefault="002D4FF1" w:rsidP="002812E0">
            <w:pPr>
              <w:jc w:val="center"/>
              <w:rPr>
                <w:sz w:val="26"/>
                <w:szCs w:val="26"/>
                <w:lang w:eastAsia="en-US"/>
              </w:rPr>
            </w:pPr>
          </w:p>
        </w:tc>
        <w:tc>
          <w:tcPr>
            <w:tcW w:w="6717" w:type="dxa"/>
            <w:tcBorders>
              <w:top w:val="nil"/>
              <w:left w:val="single" w:sz="4" w:space="0" w:color="auto"/>
              <w:bottom w:val="single" w:sz="4" w:space="0" w:color="auto"/>
              <w:right w:val="single" w:sz="4" w:space="0" w:color="auto"/>
            </w:tcBorders>
            <w:noWrap/>
            <w:vAlign w:val="center"/>
          </w:tcPr>
          <w:p w14:paraId="51AD0280" w14:textId="6EBCCC63" w:rsidR="002D4FF1" w:rsidRPr="00BD62D2" w:rsidRDefault="002D4FF1" w:rsidP="006F4332">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1134" w:type="dxa"/>
            <w:tcBorders>
              <w:top w:val="nil"/>
              <w:left w:val="nil"/>
              <w:bottom w:val="single" w:sz="4" w:space="0" w:color="auto"/>
              <w:right w:val="single" w:sz="4" w:space="0" w:color="auto"/>
            </w:tcBorders>
            <w:noWrap/>
            <w:vAlign w:val="center"/>
          </w:tcPr>
          <w:p w14:paraId="7545BB71" w14:textId="77777777" w:rsidR="002D4FF1" w:rsidRPr="00BD62D2" w:rsidRDefault="002D4FF1" w:rsidP="002812E0">
            <w:pPr>
              <w:jc w:val="center"/>
              <w:rPr>
                <w:b/>
                <w:bCs/>
                <w:sz w:val="26"/>
                <w:szCs w:val="26"/>
                <w:lang w:eastAsia="en-US"/>
              </w:rPr>
            </w:pPr>
          </w:p>
        </w:tc>
        <w:tc>
          <w:tcPr>
            <w:tcW w:w="1701" w:type="dxa"/>
            <w:tcBorders>
              <w:top w:val="nil"/>
              <w:left w:val="nil"/>
              <w:bottom w:val="single" w:sz="4" w:space="0" w:color="auto"/>
              <w:right w:val="single" w:sz="4" w:space="0" w:color="auto"/>
            </w:tcBorders>
            <w:noWrap/>
            <w:vAlign w:val="center"/>
          </w:tcPr>
          <w:p w14:paraId="59A9184D" w14:textId="77777777" w:rsidR="002D4FF1" w:rsidRPr="00BD62D2" w:rsidRDefault="002D4FF1"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2D4FF1" w:rsidRPr="00BD62D2" w:rsidRDefault="002D4FF1"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2D4FF1" w:rsidRPr="00BD62D2" w:rsidRDefault="002D4FF1"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2D4FF1" w:rsidRPr="00BD62D2" w:rsidRDefault="002D4FF1"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2D4FF1" w:rsidRPr="00BD62D2" w:rsidRDefault="002D4FF1" w:rsidP="002812E0">
            <w:pPr>
              <w:jc w:val="center"/>
              <w:rPr>
                <w:b/>
                <w:bCs/>
                <w:sz w:val="26"/>
                <w:szCs w:val="26"/>
                <w:lang w:eastAsia="en-US"/>
              </w:rPr>
            </w:pPr>
          </w:p>
        </w:tc>
      </w:tr>
    </w:tbl>
    <w:p w14:paraId="006869BD" w14:textId="77777777" w:rsidR="006F4332" w:rsidRPr="0042609F" w:rsidRDefault="006F4332" w:rsidP="006F4332">
      <w:pPr>
        <w:numPr>
          <w:ilvl w:val="0"/>
          <w:numId w:val="23"/>
        </w:numPr>
        <w:jc w:val="both"/>
        <w:rPr>
          <w:rFonts w:ascii="Arial" w:hAnsi="Arial" w:cs="Arial"/>
          <w:color w:val="000000"/>
          <w:lang w:val="it-IT"/>
        </w:rPr>
      </w:pPr>
      <w:r w:rsidRPr="0042609F">
        <w:rPr>
          <w:rFonts w:ascii="Arial" w:hAnsi="Arial" w:cs="Arial"/>
          <w:color w:val="000000"/>
          <w:lang w:val="it-IT"/>
        </w:rPr>
        <w:t>Produs</w:t>
      </w:r>
      <w:r>
        <w:rPr>
          <w:rFonts w:ascii="Arial" w:hAnsi="Arial" w:cs="Arial"/>
          <w:color w:val="000000"/>
          <w:lang w:val="it-IT"/>
        </w:rPr>
        <w:t>ul</w:t>
      </w:r>
      <w:r w:rsidRPr="0042609F">
        <w:rPr>
          <w:rFonts w:ascii="Arial" w:hAnsi="Arial" w:cs="Arial"/>
          <w:color w:val="000000"/>
          <w:lang w:val="it-IT"/>
        </w:rPr>
        <w:t xml:space="preserve"> v</w:t>
      </w:r>
      <w:r>
        <w:rPr>
          <w:rFonts w:ascii="Arial" w:hAnsi="Arial" w:cs="Arial"/>
          <w:color w:val="000000"/>
          <w:lang w:val="it-IT"/>
        </w:rPr>
        <w:t>a</w:t>
      </w:r>
      <w:r w:rsidRPr="0042609F">
        <w:rPr>
          <w:rFonts w:ascii="Arial" w:hAnsi="Arial" w:cs="Arial"/>
          <w:color w:val="000000"/>
          <w:lang w:val="it-IT"/>
        </w:rPr>
        <w:t xml:space="preserve"> respecta specificatiile din Fi</w:t>
      </w:r>
      <w:r>
        <w:rPr>
          <w:rFonts w:ascii="Arial" w:hAnsi="Arial" w:cs="Arial"/>
          <w:color w:val="000000"/>
          <w:lang w:val="it-IT"/>
        </w:rPr>
        <w:t>şa</w:t>
      </w:r>
      <w:r w:rsidRPr="0042609F">
        <w:rPr>
          <w:rFonts w:ascii="Arial" w:hAnsi="Arial" w:cs="Arial"/>
          <w:color w:val="000000"/>
          <w:lang w:val="it-IT"/>
        </w:rPr>
        <w:t xml:space="preserve"> tehnic</w:t>
      </w:r>
      <w:r>
        <w:rPr>
          <w:rFonts w:ascii="Arial" w:hAnsi="Arial" w:cs="Arial"/>
          <w:color w:val="000000"/>
          <w:lang w:val="it-IT"/>
        </w:rPr>
        <w:t>ă</w:t>
      </w:r>
      <w:r w:rsidRPr="0042609F">
        <w:rPr>
          <w:rFonts w:ascii="Arial" w:hAnsi="Arial" w:cs="Arial"/>
          <w:color w:val="000000"/>
          <w:lang w:val="it-IT"/>
        </w:rPr>
        <w:t>, anex</w:t>
      </w:r>
      <w:r>
        <w:rPr>
          <w:rFonts w:ascii="Arial" w:hAnsi="Arial" w:cs="Arial"/>
          <w:color w:val="000000"/>
          <w:lang w:val="it-IT"/>
        </w:rPr>
        <w:t>ă</w:t>
      </w:r>
      <w:r w:rsidRPr="0042609F">
        <w:rPr>
          <w:rFonts w:ascii="Arial" w:hAnsi="Arial" w:cs="Arial"/>
          <w:color w:val="000000"/>
          <w:lang w:val="it-IT"/>
        </w:rPr>
        <w:t xml:space="preserve"> la Caietul de sarcini.</w:t>
      </w:r>
    </w:p>
    <w:p w14:paraId="0C8BA889" w14:textId="77777777" w:rsidR="00ED0811" w:rsidRPr="00BD62D2" w:rsidRDefault="00ED0811" w:rsidP="00082A04">
      <w:pPr>
        <w:rPr>
          <w:sz w:val="26"/>
          <w:szCs w:val="26"/>
        </w:rPr>
      </w:pPr>
    </w:p>
    <w:p w14:paraId="64CD56BA" w14:textId="1E10329A"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371F35AF" w:rsidR="00FE4305" w:rsidRPr="00E7098A" w:rsidRDefault="002D4FF1" w:rsidP="00FE4305">
      <w:pPr>
        <w:rPr>
          <w:color w:val="000000" w:themeColor="text1"/>
          <w:sz w:val="26"/>
          <w:szCs w:val="26"/>
        </w:rPr>
      </w:pPr>
      <w:r>
        <w:rPr>
          <w:color w:val="FF0000"/>
          <w:sz w:val="26"/>
          <w:szCs w:val="26"/>
        </w:rPr>
        <w:t xml:space="preserve">        </w:t>
      </w:r>
      <w:r w:rsidR="00FE4305" w:rsidRPr="00E7098A">
        <w:rPr>
          <w:color w:val="000000" w:themeColor="text1"/>
          <w:sz w:val="26"/>
          <w:szCs w:val="26"/>
        </w:rPr>
        <w:t>DIRECTOR DEZVOLTARE SI IMPLEMENTARE PROIECTE</w:t>
      </w:r>
    </w:p>
    <w:p w14:paraId="6C2867E9" w14:textId="29283273" w:rsidR="00FE4305" w:rsidRPr="00E7098A" w:rsidRDefault="002D4FF1" w:rsidP="00BF70A6">
      <w:pPr>
        <w:spacing w:line="276" w:lineRule="auto"/>
        <w:jc w:val="both"/>
        <w:rPr>
          <w:color w:val="000000" w:themeColor="text1"/>
          <w:sz w:val="26"/>
          <w:szCs w:val="26"/>
        </w:rPr>
      </w:pPr>
      <w:r w:rsidRPr="00E7098A">
        <w:rPr>
          <w:color w:val="000000" w:themeColor="text1"/>
          <w:sz w:val="26"/>
          <w:szCs w:val="26"/>
        </w:rPr>
        <w:t xml:space="preserve">                                            </w:t>
      </w:r>
      <w:r w:rsidR="00137C21" w:rsidRPr="00E7098A">
        <w:rPr>
          <w:color w:val="000000" w:themeColor="text1"/>
          <w:sz w:val="26"/>
          <w:szCs w:val="26"/>
        </w:rPr>
        <w:t>Ileana Petre</w:t>
      </w:r>
      <w:r w:rsidR="00FE4305" w:rsidRPr="00E7098A">
        <w:rPr>
          <w:color w:val="000000" w:themeColor="text1"/>
          <w:sz w:val="26"/>
          <w:szCs w:val="26"/>
        </w:rPr>
        <w:t xml:space="preserve"> </w:t>
      </w:r>
    </w:p>
    <w:p w14:paraId="6527388C" w14:textId="77777777" w:rsidR="00FE4305" w:rsidRPr="00E7098A" w:rsidRDefault="00FE4305" w:rsidP="00FE4305">
      <w:pPr>
        <w:rPr>
          <w:color w:val="000000" w:themeColor="text1"/>
          <w:sz w:val="26"/>
          <w:szCs w:val="26"/>
        </w:rPr>
      </w:pPr>
    </w:p>
    <w:p w14:paraId="2EBC8653" w14:textId="42057B3B" w:rsidR="00B46BCE" w:rsidRPr="00E7098A" w:rsidRDefault="002D4FF1" w:rsidP="00B46BCE">
      <w:pPr>
        <w:rPr>
          <w:color w:val="000000" w:themeColor="text1"/>
          <w:sz w:val="26"/>
          <w:szCs w:val="26"/>
        </w:rPr>
      </w:pPr>
      <w:r w:rsidRPr="00E7098A">
        <w:rPr>
          <w:color w:val="000000" w:themeColor="text1"/>
          <w:sz w:val="26"/>
          <w:szCs w:val="26"/>
        </w:rPr>
        <w:t xml:space="preserve">                            </w:t>
      </w:r>
      <w:r w:rsidR="00B46BCE" w:rsidRPr="00E7098A">
        <w:rPr>
          <w:color w:val="000000" w:themeColor="text1"/>
          <w:sz w:val="26"/>
          <w:szCs w:val="26"/>
        </w:rPr>
        <w:t xml:space="preserve">SERVICIUL INVESTITII </w:t>
      </w:r>
    </w:p>
    <w:p w14:paraId="1179F0F4" w14:textId="1D67FFC7" w:rsidR="00B46BCE" w:rsidRPr="00E7098A" w:rsidRDefault="002D4FF1" w:rsidP="00B46BCE">
      <w:pPr>
        <w:rPr>
          <w:color w:val="000000" w:themeColor="text1"/>
          <w:sz w:val="26"/>
          <w:szCs w:val="26"/>
        </w:rPr>
      </w:pPr>
      <w:r w:rsidRPr="00E7098A">
        <w:rPr>
          <w:color w:val="000000" w:themeColor="text1"/>
          <w:sz w:val="26"/>
          <w:szCs w:val="26"/>
        </w:rPr>
        <w:t xml:space="preserve">                                    </w:t>
      </w:r>
      <w:r w:rsidR="00B46BCE" w:rsidRPr="00E7098A">
        <w:rPr>
          <w:color w:val="000000" w:themeColor="text1"/>
          <w:sz w:val="26"/>
          <w:szCs w:val="26"/>
        </w:rPr>
        <w:t>Ovidiu Voicu</w:t>
      </w:r>
    </w:p>
    <w:p w14:paraId="6F4FF18E" w14:textId="17B9679D" w:rsidR="00FE4305" w:rsidRPr="00E7098A" w:rsidRDefault="00FE4305" w:rsidP="00FE4305">
      <w:pPr>
        <w:rPr>
          <w:color w:val="000000" w:themeColor="text1"/>
          <w:sz w:val="26"/>
          <w:szCs w:val="26"/>
          <w:lang w:val="fr-FR"/>
        </w:rPr>
      </w:pPr>
      <w:r w:rsidRPr="00E7098A">
        <w:rPr>
          <w:color w:val="000000" w:themeColor="text1"/>
          <w:sz w:val="26"/>
          <w:szCs w:val="26"/>
        </w:rPr>
        <w:tab/>
      </w:r>
      <w:r w:rsidRPr="00E7098A">
        <w:rPr>
          <w:color w:val="000000" w:themeColor="text1"/>
          <w:sz w:val="26"/>
          <w:szCs w:val="26"/>
        </w:rPr>
        <w:tab/>
      </w:r>
    </w:p>
    <w:p w14:paraId="68F2C294" w14:textId="77777777" w:rsidR="00FE4305" w:rsidRDefault="00FE4305" w:rsidP="00FE4305">
      <w:pPr>
        <w:rPr>
          <w:color w:val="FF0000"/>
          <w:sz w:val="26"/>
          <w:szCs w:val="26"/>
        </w:rPr>
      </w:pPr>
    </w:p>
    <w:p w14:paraId="441F9A7B" w14:textId="00249B18"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sidR="00E7098A">
        <w:rPr>
          <w:sz w:val="26"/>
          <w:szCs w:val="26"/>
        </w:rPr>
        <w:t xml:space="preserve">   </w:t>
      </w:r>
      <w:r w:rsidRPr="00BD62D2">
        <w:rPr>
          <w:sz w:val="26"/>
          <w:szCs w:val="26"/>
        </w:rPr>
        <w:t>Responsabil achiziţie</w:t>
      </w:r>
      <w:r>
        <w:rPr>
          <w:sz w:val="26"/>
          <w:szCs w:val="26"/>
        </w:rPr>
        <w:t>,</w:t>
      </w:r>
    </w:p>
    <w:p w14:paraId="66AC4B6A" w14:textId="36EAE08C" w:rsidR="00ED0811" w:rsidRDefault="00E7098A" w:rsidP="00082A04">
      <w:pPr>
        <w:rPr>
          <w:color w:val="000000"/>
          <w:sz w:val="26"/>
          <w:szCs w:val="26"/>
        </w:rPr>
      </w:pPr>
      <w:r>
        <w:rPr>
          <w:color w:val="000000"/>
          <w:sz w:val="26"/>
          <w:szCs w:val="26"/>
        </w:rPr>
        <w:t xml:space="preserve">                      Andrei Ciotoeanu       Irena Manole</w:t>
      </w:r>
    </w:p>
    <w:p w14:paraId="0B763E0C" w14:textId="7AD5FC64" w:rsidR="00E7098A" w:rsidRPr="00BD62D2" w:rsidRDefault="00E7098A" w:rsidP="00082A04">
      <w:pPr>
        <w:rPr>
          <w:color w:val="000000"/>
          <w:sz w:val="26"/>
          <w:szCs w:val="26"/>
        </w:rPr>
        <w:sectPr w:rsidR="00E7098A"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045E97EA" w14:textId="77777777" w:rsidR="00FE4305" w:rsidRPr="00DF1075" w:rsidRDefault="00FE4305" w:rsidP="00FE4305">
      <w:pPr>
        <w:rPr>
          <w:color w:val="000000" w:themeColor="text1"/>
          <w:sz w:val="26"/>
          <w:szCs w:val="26"/>
        </w:rPr>
      </w:pPr>
      <w:r w:rsidRPr="00DF1075">
        <w:rPr>
          <w:color w:val="000000" w:themeColor="text1"/>
          <w:sz w:val="26"/>
          <w:szCs w:val="26"/>
        </w:rPr>
        <w:t>DIRECTOR DEZVOLTARE SI IMPLEMENTARE PROIECTE</w:t>
      </w:r>
    </w:p>
    <w:p w14:paraId="3BF6AF85" w14:textId="29908E3B" w:rsidR="00137C21" w:rsidRPr="00DF1075" w:rsidRDefault="007767BF" w:rsidP="00FE4305">
      <w:pPr>
        <w:rPr>
          <w:color w:val="000000" w:themeColor="text1"/>
          <w:sz w:val="26"/>
          <w:szCs w:val="26"/>
        </w:rPr>
      </w:pPr>
      <w:r w:rsidRPr="00DF1075">
        <w:rPr>
          <w:color w:val="000000" w:themeColor="text1"/>
          <w:sz w:val="26"/>
          <w:szCs w:val="26"/>
        </w:rPr>
        <w:t xml:space="preserve">                           </w:t>
      </w:r>
      <w:r w:rsidR="00137C21" w:rsidRPr="00DF1075">
        <w:rPr>
          <w:color w:val="000000" w:themeColor="text1"/>
          <w:sz w:val="26"/>
          <w:szCs w:val="26"/>
        </w:rPr>
        <w:t>Ileana Petre</w:t>
      </w:r>
    </w:p>
    <w:p w14:paraId="01B84E0C" w14:textId="77777777" w:rsidR="00FE4305" w:rsidRPr="00DF1075" w:rsidRDefault="00FE4305" w:rsidP="00FE4305">
      <w:pPr>
        <w:rPr>
          <w:color w:val="000000" w:themeColor="text1"/>
          <w:sz w:val="26"/>
          <w:szCs w:val="26"/>
          <w:lang w:val="es-ES"/>
        </w:rPr>
      </w:pPr>
      <w:r w:rsidRPr="00DF1075">
        <w:rPr>
          <w:color w:val="000000" w:themeColor="text1"/>
          <w:sz w:val="26"/>
          <w:szCs w:val="26"/>
        </w:rPr>
        <w:tab/>
      </w:r>
    </w:p>
    <w:p w14:paraId="43EEFE3D" w14:textId="29AD36F1" w:rsidR="009E1334" w:rsidRPr="00DF1075" w:rsidRDefault="009E1334" w:rsidP="00FE4305">
      <w:pPr>
        <w:rPr>
          <w:color w:val="000000" w:themeColor="text1"/>
          <w:sz w:val="26"/>
          <w:szCs w:val="26"/>
        </w:rPr>
      </w:pPr>
    </w:p>
    <w:p w14:paraId="7F3A3905" w14:textId="354BDA8C" w:rsidR="00FE4305" w:rsidRPr="00DF1075" w:rsidRDefault="007767BF" w:rsidP="00FE4305">
      <w:pPr>
        <w:rPr>
          <w:color w:val="000000" w:themeColor="text1"/>
          <w:sz w:val="26"/>
          <w:szCs w:val="26"/>
        </w:rPr>
      </w:pPr>
      <w:r w:rsidRPr="00DF1075">
        <w:rPr>
          <w:color w:val="000000" w:themeColor="text1"/>
          <w:sz w:val="26"/>
          <w:szCs w:val="26"/>
        </w:rPr>
        <w:t xml:space="preserve">              </w:t>
      </w:r>
      <w:r w:rsidR="00FE4305" w:rsidRPr="00DF1075">
        <w:rPr>
          <w:color w:val="000000" w:themeColor="text1"/>
          <w:sz w:val="26"/>
          <w:szCs w:val="26"/>
        </w:rPr>
        <w:t xml:space="preserve">SERVICIUL INVESTITII </w:t>
      </w:r>
    </w:p>
    <w:p w14:paraId="77AA81C1" w14:textId="2B0D9737" w:rsidR="00137C21" w:rsidRPr="00DF1075" w:rsidRDefault="007767BF" w:rsidP="00137C21">
      <w:pPr>
        <w:rPr>
          <w:color w:val="000000" w:themeColor="text1"/>
          <w:sz w:val="26"/>
          <w:szCs w:val="26"/>
        </w:rPr>
      </w:pPr>
      <w:r w:rsidRPr="00DF1075">
        <w:rPr>
          <w:color w:val="000000" w:themeColor="text1"/>
          <w:sz w:val="26"/>
          <w:szCs w:val="26"/>
        </w:rPr>
        <w:t xml:space="preserve">                      </w:t>
      </w:r>
      <w:r w:rsidR="00137C21" w:rsidRPr="00DF1075">
        <w:rPr>
          <w:color w:val="000000" w:themeColor="text1"/>
          <w:sz w:val="26"/>
          <w:szCs w:val="26"/>
        </w:rPr>
        <w:t>Ovidiu Voicu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0A6E6BA8" w14:textId="17AE8632" w:rsidR="00DF1075" w:rsidRPr="001349BA" w:rsidRDefault="00DF1075" w:rsidP="00FE4305">
      <w:pPr>
        <w:rPr>
          <w:color w:val="FF0000"/>
          <w:sz w:val="26"/>
          <w:szCs w:val="26"/>
          <w:lang w:val="fr-FR"/>
        </w:rPr>
      </w:pPr>
      <w:r>
        <w:rPr>
          <w:sz w:val="26"/>
          <w:szCs w:val="26"/>
        </w:rPr>
        <w:t xml:space="preserve">Andrei Ciotoeanu                Irena Manole  </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25FC4764" w14:textId="77777777" w:rsidR="00DF1075" w:rsidRDefault="00DF1075" w:rsidP="00082A04">
      <w:pPr>
        <w:jc w:val="center"/>
        <w:rPr>
          <w:caps/>
          <w:color w:val="808080"/>
          <w:sz w:val="28"/>
          <w:szCs w:val="28"/>
        </w:rPr>
      </w:pPr>
    </w:p>
    <w:p w14:paraId="212DEEE9" w14:textId="77777777" w:rsidR="00DF1075" w:rsidRDefault="00DF1075" w:rsidP="00082A04">
      <w:pPr>
        <w:jc w:val="center"/>
        <w:rPr>
          <w:caps/>
          <w:color w:val="808080"/>
          <w:sz w:val="28"/>
          <w:szCs w:val="28"/>
        </w:rPr>
      </w:pPr>
    </w:p>
    <w:p w14:paraId="15529288" w14:textId="77777777" w:rsidR="00DF1075" w:rsidRDefault="00DF1075" w:rsidP="00082A04">
      <w:pPr>
        <w:jc w:val="center"/>
        <w:rPr>
          <w:caps/>
          <w:color w:val="808080"/>
          <w:sz w:val="28"/>
          <w:szCs w:val="28"/>
        </w:rPr>
      </w:pPr>
    </w:p>
    <w:p w14:paraId="00D51543" w14:textId="77777777" w:rsidR="00DF1075" w:rsidRDefault="00DF1075" w:rsidP="00082A04">
      <w:pPr>
        <w:jc w:val="center"/>
        <w:rPr>
          <w:caps/>
          <w:color w:val="808080"/>
          <w:sz w:val="28"/>
          <w:szCs w:val="28"/>
        </w:rPr>
      </w:pPr>
    </w:p>
    <w:p w14:paraId="72C1A6D3" w14:textId="77777777" w:rsidR="00DF1075" w:rsidRDefault="00DF1075" w:rsidP="00082A04">
      <w:pPr>
        <w:jc w:val="center"/>
        <w:rPr>
          <w:caps/>
          <w:color w:val="808080"/>
          <w:sz w:val="28"/>
          <w:szCs w:val="28"/>
        </w:rPr>
      </w:pPr>
    </w:p>
    <w:p w14:paraId="02F0CC1F" w14:textId="77777777" w:rsidR="00DF1075" w:rsidRDefault="00DF1075" w:rsidP="00082A04">
      <w:pPr>
        <w:jc w:val="center"/>
        <w:rPr>
          <w:caps/>
          <w:color w:val="808080"/>
          <w:sz w:val="28"/>
          <w:szCs w:val="28"/>
        </w:rPr>
      </w:pPr>
    </w:p>
    <w:p w14:paraId="4E20DD9A" w14:textId="77777777" w:rsidR="00DF1075" w:rsidRDefault="00DF1075" w:rsidP="00082A04">
      <w:pPr>
        <w:jc w:val="center"/>
        <w:rPr>
          <w:caps/>
          <w:color w:val="808080"/>
          <w:sz w:val="28"/>
          <w:szCs w:val="28"/>
        </w:rPr>
      </w:pPr>
    </w:p>
    <w:p w14:paraId="4879A46B" w14:textId="7DA5780E" w:rsidR="00DF1075" w:rsidRDefault="00DF1075" w:rsidP="00DF1075">
      <w:pPr>
        <w:tabs>
          <w:tab w:val="left" w:pos="787"/>
        </w:tabs>
        <w:rPr>
          <w:caps/>
          <w:color w:val="808080"/>
          <w:sz w:val="28"/>
          <w:szCs w:val="28"/>
        </w:rPr>
      </w:pPr>
      <w:r>
        <w:rPr>
          <w:caps/>
          <w:color w:val="808080"/>
          <w:sz w:val="28"/>
          <w:szCs w:val="28"/>
        </w:rPr>
        <w:tab/>
      </w: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A2E49E" w14:textId="77777777" w:rsidR="00BF70A6" w:rsidRDefault="00BF70A6"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7DE29FCF" w14:textId="4D9300EA" w:rsidR="00ED0811" w:rsidRDefault="00AF52C4" w:rsidP="00AF52C4">
      <w:pPr>
        <w:rPr>
          <w:sz w:val="26"/>
          <w:szCs w:val="26"/>
        </w:rPr>
      </w:pPr>
      <w:r w:rsidRPr="00DD064B">
        <w:rPr>
          <w:b/>
          <w:bCs/>
          <w:color w:val="000000"/>
          <w:sz w:val="26"/>
          <w:szCs w:val="26"/>
        </w:rPr>
        <w:t>”Defectoscop ultrasonic cu accesorii kit complet (traductori,cabluri, geanta transport)</w:t>
      </w:r>
      <w:r>
        <w:rPr>
          <w:b/>
          <w:bCs/>
          <w:color w:val="000000"/>
          <w:sz w:val="26"/>
          <w:szCs w:val="26"/>
        </w:rPr>
        <w:t>”</w:t>
      </w:r>
      <w:r w:rsidR="00ED0811"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4CF39C7B" w14:textId="77777777" w:rsidR="003511E9" w:rsidRPr="003511E9" w:rsidRDefault="003511E9" w:rsidP="003511E9">
      <w:pPr>
        <w:rPr>
          <w:sz w:val="26"/>
          <w:szCs w:val="26"/>
        </w:rPr>
      </w:pPr>
    </w:p>
    <w:p w14:paraId="0F451EBF" w14:textId="2956F048" w:rsidR="007748D8" w:rsidRPr="003511E9" w:rsidRDefault="003511E9" w:rsidP="007748D8">
      <w:pPr>
        <w:spacing w:line="276" w:lineRule="auto"/>
        <w:jc w:val="both"/>
        <w:rPr>
          <w:sz w:val="26"/>
          <w:szCs w:val="26"/>
        </w:rPr>
      </w:pPr>
      <w:r w:rsidRPr="003511E9">
        <w:rPr>
          <w:sz w:val="26"/>
          <w:szCs w:val="26"/>
        </w:rPr>
        <w:t>Responsabil Coordonare Contractare</w:t>
      </w:r>
      <w:r w:rsidR="007748D8">
        <w:rPr>
          <w:sz w:val="26"/>
          <w:szCs w:val="26"/>
        </w:rPr>
        <w:t xml:space="preserve">                       </w:t>
      </w:r>
      <w:r w:rsidR="007748D8" w:rsidRPr="003511E9">
        <w:rPr>
          <w:sz w:val="26"/>
          <w:szCs w:val="26"/>
        </w:rPr>
        <w:t>Derulator,</w:t>
      </w:r>
      <w:r w:rsidR="007748D8" w:rsidRPr="003511E9">
        <w:rPr>
          <w:sz w:val="26"/>
          <w:szCs w:val="26"/>
        </w:rPr>
        <w:tab/>
      </w:r>
    </w:p>
    <w:p w14:paraId="194EFF51" w14:textId="77777777" w:rsidR="005B2588" w:rsidRDefault="003511E9" w:rsidP="005B2588">
      <w:pPr>
        <w:ind w:firstLine="708"/>
        <w:rPr>
          <w:sz w:val="26"/>
          <w:szCs w:val="26"/>
        </w:rPr>
      </w:pPr>
      <w:r w:rsidRPr="003511E9">
        <w:rPr>
          <w:sz w:val="26"/>
          <w:szCs w:val="26"/>
        </w:rPr>
        <w:t>Ioana UNTILĂ</w:t>
      </w:r>
      <w:r w:rsidR="007748D8">
        <w:rPr>
          <w:sz w:val="26"/>
          <w:szCs w:val="26"/>
        </w:rPr>
        <w:t xml:space="preserve">            </w:t>
      </w:r>
      <w:r w:rsidR="005B2588">
        <w:rPr>
          <w:sz w:val="26"/>
          <w:szCs w:val="26"/>
        </w:rPr>
        <w:t xml:space="preserve">                               Andrei Ciotoeanu </w:t>
      </w:r>
    </w:p>
    <w:p w14:paraId="41F61D7E" w14:textId="16B533E9" w:rsidR="003511E9" w:rsidRDefault="007748D8" w:rsidP="003511E9">
      <w:pPr>
        <w:ind w:firstLine="708"/>
        <w:rPr>
          <w:sz w:val="26"/>
          <w:szCs w:val="26"/>
        </w:rPr>
      </w:pPr>
      <w:r>
        <w:rPr>
          <w:sz w:val="26"/>
          <w:szCs w:val="26"/>
        </w:rPr>
        <w:t xml:space="preserve">      </w:t>
      </w:r>
      <w:r w:rsidR="00531ECB">
        <w:rPr>
          <w:sz w:val="26"/>
          <w:szCs w:val="26"/>
        </w:rPr>
        <w:t xml:space="preserve">                                                                                                    </w:t>
      </w:r>
      <w:r>
        <w:rPr>
          <w:sz w:val="26"/>
          <w:szCs w:val="26"/>
        </w:rPr>
        <w:t xml:space="preserve">     </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60084C22" w14:textId="7BCEA0DA" w:rsidR="007748D8" w:rsidRDefault="007748D8"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8E6B" w14:textId="77777777" w:rsidR="00837225" w:rsidRDefault="00837225">
      <w:r>
        <w:separator/>
      </w:r>
    </w:p>
  </w:endnote>
  <w:endnote w:type="continuationSeparator" w:id="0">
    <w:p w14:paraId="1B075ABA" w14:textId="77777777" w:rsidR="00837225" w:rsidRDefault="008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65716FD3" w14:textId="29E5703B"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sidR="00126B1B">
      <w:rPr>
        <w:sz w:val="16"/>
        <w:szCs w:val="16"/>
      </w:rPr>
      <w:t>defectoscop ultrasonic compact cu accesorii Kit complet (traductori, cabluri, geantă transport)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9CBB3" w14:textId="77777777" w:rsidR="00DF1075" w:rsidRPr="002548E6" w:rsidRDefault="00DF1075" w:rsidP="00DF1075">
    <w:pPr>
      <w:pStyle w:val="Footer"/>
      <w:ind w:right="360"/>
      <w:rPr>
        <w:sz w:val="16"/>
        <w:szCs w:val="16"/>
        <w:lang w:val="en-US"/>
      </w:rPr>
    </w:pPr>
    <w:r>
      <w:rPr>
        <w:sz w:val="16"/>
        <w:szCs w:val="16"/>
        <w:lang w:val="en-US"/>
      </w:rPr>
      <w:t>Red. ELCEN-SJC</w:t>
    </w:r>
    <w:r>
      <w:rPr>
        <w:sz w:val="16"/>
        <w:szCs w:val="16"/>
      </w:rPr>
      <w:t xml:space="preserve"> </w:t>
    </w:r>
    <w:r>
      <w:rPr>
        <w:sz w:val="16"/>
        <w:szCs w:val="16"/>
      </w:rPr>
      <w:t xml:space="preserve">defectoscop ultrasonic compact cu accesorii Kit complet </w:t>
    </w:r>
    <w:proofErr w:type="gramStart"/>
    <w:r>
      <w:rPr>
        <w:sz w:val="16"/>
        <w:szCs w:val="16"/>
      </w:rPr>
      <w:t>( traductori</w:t>
    </w:r>
    <w:proofErr w:type="gramEnd"/>
    <w:r>
      <w:rPr>
        <w:sz w:val="16"/>
        <w:szCs w:val="16"/>
      </w:rPr>
      <w:t>, cabluri, geantă transport)</w:t>
    </w:r>
  </w:p>
  <w:p w14:paraId="2FFD4975" w14:textId="77777777" w:rsidR="00FC6DA0" w:rsidRDefault="00FC6DA0" w:rsidP="00FC6DA0">
    <w:pPr>
      <w:pStyle w:val="Footer"/>
      <w:framePr w:wrap="around" w:vAnchor="text" w:hAnchor="page" w:x="10096" w:y="-19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7020EFD5" w14:textId="45674549" w:rsidR="0045041C" w:rsidRPr="002548E6" w:rsidRDefault="0045041C" w:rsidP="00DF1075">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8F668" w14:textId="77777777" w:rsidR="00837225" w:rsidRDefault="00837225">
      <w:r>
        <w:separator/>
      </w:r>
    </w:p>
  </w:footnote>
  <w:footnote w:type="continuationSeparator" w:id="0">
    <w:p w14:paraId="45AC0FF3" w14:textId="77777777" w:rsidR="00837225" w:rsidRDefault="00837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962F4"/>
    <w:multiLevelType w:val="hybridMultilevel"/>
    <w:tmpl w:val="FFD2D8D6"/>
    <w:lvl w:ilvl="0" w:tplc="01905298">
      <w:start w:val="30"/>
      <w:numFmt w:val="bullet"/>
      <w:lvlText w:val="-"/>
      <w:lvlJc w:val="left"/>
      <w:pPr>
        <w:tabs>
          <w:tab w:val="num" w:pos="750"/>
        </w:tabs>
        <w:ind w:left="750" w:hanging="360"/>
      </w:pPr>
      <w:rPr>
        <w:rFonts w:ascii="Arial" w:eastAsia="Times New Roman" w:hAnsi="Arial" w:cs="Arial" w:hint="default"/>
      </w:rPr>
    </w:lvl>
    <w:lvl w:ilvl="1" w:tplc="04180003" w:tentative="1">
      <w:start w:val="1"/>
      <w:numFmt w:val="bullet"/>
      <w:lvlText w:val="o"/>
      <w:lvlJc w:val="left"/>
      <w:pPr>
        <w:tabs>
          <w:tab w:val="num" w:pos="1470"/>
        </w:tabs>
        <w:ind w:left="1470" w:hanging="360"/>
      </w:pPr>
      <w:rPr>
        <w:rFonts w:ascii="Courier New" w:hAnsi="Courier New" w:cs="Courier New" w:hint="default"/>
      </w:rPr>
    </w:lvl>
    <w:lvl w:ilvl="2" w:tplc="04180005" w:tentative="1">
      <w:start w:val="1"/>
      <w:numFmt w:val="bullet"/>
      <w:lvlText w:val=""/>
      <w:lvlJc w:val="left"/>
      <w:pPr>
        <w:tabs>
          <w:tab w:val="num" w:pos="2190"/>
        </w:tabs>
        <w:ind w:left="2190" w:hanging="360"/>
      </w:pPr>
      <w:rPr>
        <w:rFonts w:ascii="Wingdings" w:hAnsi="Wingdings" w:hint="default"/>
      </w:rPr>
    </w:lvl>
    <w:lvl w:ilvl="3" w:tplc="04180001" w:tentative="1">
      <w:start w:val="1"/>
      <w:numFmt w:val="bullet"/>
      <w:lvlText w:val=""/>
      <w:lvlJc w:val="left"/>
      <w:pPr>
        <w:tabs>
          <w:tab w:val="num" w:pos="2910"/>
        </w:tabs>
        <w:ind w:left="2910" w:hanging="360"/>
      </w:pPr>
      <w:rPr>
        <w:rFonts w:ascii="Symbol" w:hAnsi="Symbol" w:hint="default"/>
      </w:rPr>
    </w:lvl>
    <w:lvl w:ilvl="4" w:tplc="04180003" w:tentative="1">
      <w:start w:val="1"/>
      <w:numFmt w:val="bullet"/>
      <w:lvlText w:val="o"/>
      <w:lvlJc w:val="left"/>
      <w:pPr>
        <w:tabs>
          <w:tab w:val="num" w:pos="3630"/>
        </w:tabs>
        <w:ind w:left="3630" w:hanging="360"/>
      </w:pPr>
      <w:rPr>
        <w:rFonts w:ascii="Courier New" w:hAnsi="Courier New" w:cs="Courier New" w:hint="default"/>
      </w:rPr>
    </w:lvl>
    <w:lvl w:ilvl="5" w:tplc="04180005" w:tentative="1">
      <w:start w:val="1"/>
      <w:numFmt w:val="bullet"/>
      <w:lvlText w:val=""/>
      <w:lvlJc w:val="left"/>
      <w:pPr>
        <w:tabs>
          <w:tab w:val="num" w:pos="4350"/>
        </w:tabs>
        <w:ind w:left="4350" w:hanging="360"/>
      </w:pPr>
      <w:rPr>
        <w:rFonts w:ascii="Wingdings" w:hAnsi="Wingdings" w:hint="default"/>
      </w:rPr>
    </w:lvl>
    <w:lvl w:ilvl="6" w:tplc="04180001" w:tentative="1">
      <w:start w:val="1"/>
      <w:numFmt w:val="bullet"/>
      <w:lvlText w:val=""/>
      <w:lvlJc w:val="left"/>
      <w:pPr>
        <w:tabs>
          <w:tab w:val="num" w:pos="5070"/>
        </w:tabs>
        <w:ind w:left="5070" w:hanging="360"/>
      </w:pPr>
      <w:rPr>
        <w:rFonts w:ascii="Symbol" w:hAnsi="Symbol" w:hint="default"/>
      </w:rPr>
    </w:lvl>
    <w:lvl w:ilvl="7" w:tplc="04180003" w:tentative="1">
      <w:start w:val="1"/>
      <w:numFmt w:val="bullet"/>
      <w:lvlText w:val="o"/>
      <w:lvlJc w:val="left"/>
      <w:pPr>
        <w:tabs>
          <w:tab w:val="num" w:pos="5790"/>
        </w:tabs>
        <w:ind w:left="5790" w:hanging="360"/>
      </w:pPr>
      <w:rPr>
        <w:rFonts w:ascii="Courier New" w:hAnsi="Courier New" w:cs="Courier New" w:hint="default"/>
      </w:rPr>
    </w:lvl>
    <w:lvl w:ilvl="8" w:tplc="04180005" w:tentative="1">
      <w:start w:val="1"/>
      <w:numFmt w:val="bullet"/>
      <w:lvlText w:val=""/>
      <w:lvlJc w:val="left"/>
      <w:pPr>
        <w:tabs>
          <w:tab w:val="num" w:pos="6510"/>
        </w:tabs>
        <w:ind w:left="6510" w:hanging="360"/>
      </w:pPr>
      <w:rPr>
        <w:rFonts w:ascii="Wingdings" w:hAnsi="Wingdings" w:hint="default"/>
      </w:r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B320063"/>
    <w:multiLevelType w:val="hybridMultilevel"/>
    <w:tmpl w:val="0CEABCD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9"/>
  </w:num>
  <w:num w:numId="3" w16cid:durableId="253251300">
    <w:abstractNumId w:val="7"/>
  </w:num>
  <w:num w:numId="4" w16cid:durableId="2143770441">
    <w:abstractNumId w:val="3"/>
  </w:num>
  <w:num w:numId="5" w16cid:durableId="268314703">
    <w:abstractNumId w:val="11"/>
  </w:num>
  <w:num w:numId="6" w16cid:durableId="759721140">
    <w:abstractNumId w:val="15"/>
  </w:num>
  <w:num w:numId="7" w16cid:durableId="2096315986">
    <w:abstractNumId w:val="17"/>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6"/>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4"/>
  </w:num>
  <w:num w:numId="12" w16cid:durableId="1745491871">
    <w:abstractNumId w:val="8"/>
  </w:num>
  <w:num w:numId="13" w16cid:durableId="511073321">
    <w:abstractNumId w:val="10"/>
  </w:num>
  <w:num w:numId="14" w16cid:durableId="1742749996">
    <w:abstractNumId w:val="13"/>
  </w:num>
  <w:num w:numId="15" w16cid:durableId="130513953">
    <w:abstractNumId w:val="21"/>
  </w:num>
  <w:num w:numId="16" w16cid:durableId="15315283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8"/>
  </w:num>
  <w:num w:numId="19" w16cid:durableId="960847029">
    <w:abstractNumId w:val="5"/>
  </w:num>
  <w:num w:numId="20" w16cid:durableId="1269698058">
    <w:abstractNumId w:val="12"/>
  </w:num>
  <w:num w:numId="21" w16cid:durableId="258684695">
    <w:abstractNumId w:val="2"/>
  </w:num>
  <w:num w:numId="22" w16cid:durableId="649748169">
    <w:abstractNumId w:val="20"/>
  </w:num>
  <w:num w:numId="23" w16cid:durableId="8982022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15650"/>
    <w:rsid w:val="00021357"/>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97F2E"/>
    <w:rsid w:val="000A315F"/>
    <w:rsid w:val="000A3353"/>
    <w:rsid w:val="000A4CA4"/>
    <w:rsid w:val="000A5237"/>
    <w:rsid w:val="000A5365"/>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28A5"/>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B1B"/>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185F"/>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1D45"/>
    <w:rsid w:val="002C2705"/>
    <w:rsid w:val="002C3E16"/>
    <w:rsid w:val="002C797E"/>
    <w:rsid w:val="002D0C34"/>
    <w:rsid w:val="002D4FF1"/>
    <w:rsid w:val="002D6E5C"/>
    <w:rsid w:val="002D7455"/>
    <w:rsid w:val="002E3E86"/>
    <w:rsid w:val="002E4C52"/>
    <w:rsid w:val="002E5A6D"/>
    <w:rsid w:val="002E5E3C"/>
    <w:rsid w:val="002E5FF8"/>
    <w:rsid w:val="002F04CD"/>
    <w:rsid w:val="002F084E"/>
    <w:rsid w:val="002F0BBB"/>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B642E"/>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3AF9"/>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62AC"/>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1ECB"/>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5B61"/>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588"/>
    <w:rsid w:val="005B2BFB"/>
    <w:rsid w:val="005B3D10"/>
    <w:rsid w:val="005B6B3B"/>
    <w:rsid w:val="005C1BD0"/>
    <w:rsid w:val="005C33F8"/>
    <w:rsid w:val="005C4649"/>
    <w:rsid w:val="005C55DD"/>
    <w:rsid w:val="005D01CB"/>
    <w:rsid w:val="005D0D43"/>
    <w:rsid w:val="005D1A7B"/>
    <w:rsid w:val="005D2A57"/>
    <w:rsid w:val="005D5910"/>
    <w:rsid w:val="005D6670"/>
    <w:rsid w:val="005E17C3"/>
    <w:rsid w:val="005E2587"/>
    <w:rsid w:val="005E2D5E"/>
    <w:rsid w:val="005E30E5"/>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2C8B"/>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47"/>
    <w:rsid w:val="006F3552"/>
    <w:rsid w:val="006F35B9"/>
    <w:rsid w:val="006F4332"/>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47DE1"/>
    <w:rsid w:val="00754B9E"/>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8D8"/>
    <w:rsid w:val="00774F89"/>
    <w:rsid w:val="007767BF"/>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37225"/>
    <w:rsid w:val="00841A66"/>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67159"/>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09AD"/>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5B9"/>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76BB0"/>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39EE"/>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2783"/>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2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2C9"/>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8599A"/>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C566C"/>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0A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07C6"/>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526B"/>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05D"/>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0260"/>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3C92"/>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4C01"/>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064B"/>
    <w:rsid w:val="00DD4D72"/>
    <w:rsid w:val="00DD6578"/>
    <w:rsid w:val="00DD7410"/>
    <w:rsid w:val="00DE2D8D"/>
    <w:rsid w:val="00DE3C17"/>
    <w:rsid w:val="00DE4F68"/>
    <w:rsid w:val="00DE5C22"/>
    <w:rsid w:val="00DE7A8B"/>
    <w:rsid w:val="00DF1075"/>
    <w:rsid w:val="00DF6CA3"/>
    <w:rsid w:val="00DF7573"/>
    <w:rsid w:val="00E03F80"/>
    <w:rsid w:val="00E04C2A"/>
    <w:rsid w:val="00E10913"/>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098A"/>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3CB9"/>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6DA0"/>
    <w:rsid w:val="00FC77D0"/>
    <w:rsid w:val="00FD00C7"/>
    <w:rsid w:val="00FD06C9"/>
    <w:rsid w:val="00FD0B55"/>
    <w:rsid w:val="00FD275A"/>
    <w:rsid w:val="00FD27FA"/>
    <w:rsid w:val="00FD2849"/>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1394</TotalTime>
  <Pages>18</Pages>
  <Words>7807</Words>
  <Characters>44504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52207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25</cp:revision>
  <cp:lastPrinted>2026-07-31T05:51:00Z</cp:lastPrinted>
  <dcterms:created xsi:type="dcterms:W3CDTF">2026-07-30T07:09:00Z</dcterms:created>
  <dcterms:modified xsi:type="dcterms:W3CDTF">2026-08-04T10:16:00Z</dcterms:modified>
</cp:coreProperties>
</file>